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3F" w:rsidRDefault="0072153F" w:rsidP="0072153F">
      <w:pPr>
        <w:ind w:right="100"/>
        <w:jc w:val="center"/>
        <w:rPr>
          <w:rFonts w:eastAsia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7pt;margin-top:-29.6pt;width:582.25pt;height:829.1pt;z-index:-251656192" wrapcoords="-33 0 -33 21574 21600 21574 21600 0 -33 0">
            <v:imagedata r:id="rId5" o:title="изо"/>
            <w10:wrap type="through"/>
          </v:shape>
        </w:pict>
      </w:r>
    </w:p>
    <w:p w:rsidR="00B92EA4" w:rsidRDefault="009168AB">
      <w:pPr>
        <w:ind w:right="1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СОДЕРЖАНИЕ</w:t>
      </w:r>
    </w:p>
    <w:p w:rsidR="00B92EA4" w:rsidRDefault="00B92EA4">
      <w:pPr>
        <w:spacing w:line="200" w:lineRule="exact"/>
        <w:rPr>
          <w:sz w:val="20"/>
          <w:szCs w:val="20"/>
        </w:rPr>
      </w:pPr>
    </w:p>
    <w:p w:rsidR="00B92EA4" w:rsidRDefault="00B92EA4">
      <w:pPr>
        <w:spacing w:line="200" w:lineRule="exact"/>
        <w:rPr>
          <w:sz w:val="20"/>
          <w:szCs w:val="20"/>
        </w:rPr>
      </w:pPr>
    </w:p>
    <w:p w:rsidR="00B92EA4" w:rsidRDefault="00B92EA4">
      <w:pPr>
        <w:spacing w:line="380" w:lineRule="exact"/>
        <w:rPr>
          <w:sz w:val="20"/>
          <w:szCs w:val="20"/>
        </w:rPr>
      </w:pPr>
    </w:p>
    <w:p w:rsidR="00B92EA4" w:rsidRDefault="009168AB">
      <w:pPr>
        <w:numPr>
          <w:ilvl w:val="0"/>
          <w:numId w:val="1"/>
        </w:numPr>
        <w:tabs>
          <w:tab w:val="left" w:pos="680"/>
        </w:tabs>
        <w:ind w:left="680" w:hanging="5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ПОЯСНИТЕЛЬНАЯ ЗАПИСКА</w:t>
      </w:r>
    </w:p>
    <w:p w:rsidR="00B92EA4" w:rsidRDefault="00B92EA4">
      <w:pPr>
        <w:spacing w:line="185" w:lineRule="exact"/>
        <w:rPr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8220"/>
        <w:gridCol w:w="460"/>
      </w:tblGrid>
      <w:tr w:rsidR="00B92EA4">
        <w:trPr>
          <w:trHeight w:val="442"/>
        </w:trPr>
        <w:tc>
          <w:tcPr>
            <w:tcW w:w="500" w:type="dxa"/>
            <w:vAlign w:val="bottom"/>
          </w:tcPr>
          <w:p w:rsidR="00B92EA4" w:rsidRDefault="009168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II.</w:t>
            </w:r>
          </w:p>
        </w:tc>
        <w:tc>
          <w:tcPr>
            <w:tcW w:w="8220" w:type="dxa"/>
            <w:vAlign w:val="bottom"/>
          </w:tcPr>
          <w:p w:rsidR="00B92EA4" w:rsidRDefault="009168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460" w:type="dxa"/>
            <w:vAlign w:val="bottom"/>
          </w:tcPr>
          <w:p w:rsidR="00B92EA4" w:rsidRDefault="00B92EA4">
            <w:pPr>
              <w:ind w:left="40"/>
              <w:jc w:val="center"/>
              <w:rPr>
                <w:sz w:val="20"/>
                <w:szCs w:val="20"/>
              </w:rPr>
            </w:pPr>
          </w:p>
        </w:tc>
      </w:tr>
      <w:tr w:rsidR="00B92EA4">
        <w:trPr>
          <w:trHeight w:val="444"/>
        </w:trPr>
        <w:tc>
          <w:tcPr>
            <w:tcW w:w="500" w:type="dxa"/>
            <w:vAlign w:val="bottom"/>
          </w:tcPr>
          <w:p w:rsidR="00B92EA4" w:rsidRDefault="009168A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III.</w:t>
            </w:r>
          </w:p>
        </w:tc>
        <w:tc>
          <w:tcPr>
            <w:tcW w:w="8220" w:type="dxa"/>
            <w:vAlign w:val="bottom"/>
          </w:tcPr>
          <w:p w:rsidR="00B92EA4" w:rsidRDefault="009168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УЧЕБНЫЙ ПЛАН……………………………………………………</w:t>
            </w:r>
          </w:p>
        </w:tc>
        <w:tc>
          <w:tcPr>
            <w:tcW w:w="460" w:type="dxa"/>
            <w:vAlign w:val="bottom"/>
          </w:tcPr>
          <w:p w:rsidR="00B92EA4" w:rsidRDefault="00B92EA4">
            <w:pPr>
              <w:ind w:left="40"/>
              <w:jc w:val="center"/>
              <w:rPr>
                <w:sz w:val="20"/>
                <w:szCs w:val="20"/>
              </w:rPr>
            </w:pPr>
          </w:p>
        </w:tc>
      </w:tr>
      <w:tr w:rsidR="00B92EA4">
        <w:trPr>
          <w:trHeight w:val="442"/>
        </w:trPr>
        <w:tc>
          <w:tcPr>
            <w:tcW w:w="500" w:type="dxa"/>
            <w:vAlign w:val="bottom"/>
          </w:tcPr>
          <w:p w:rsidR="00B92EA4" w:rsidRDefault="009168A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IV.</w:t>
            </w:r>
          </w:p>
        </w:tc>
        <w:tc>
          <w:tcPr>
            <w:tcW w:w="8220" w:type="dxa"/>
            <w:vAlign w:val="bottom"/>
          </w:tcPr>
          <w:p w:rsidR="00B92EA4" w:rsidRDefault="009168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КАЛЕНДАРНЫЙ УЧЕБНЫЙ ГРАФИК……………………………</w:t>
            </w:r>
          </w:p>
        </w:tc>
        <w:tc>
          <w:tcPr>
            <w:tcW w:w="460" w:type="dxa"/>
            <w:vAlign w:val="bottom"/>
          </w:tcPr>
          <w:p w:rsidR="00B92EA4" w:rsidRDefault="00B92EA4">
            <w:pPr>
              <w:ind w:left="40"/>
              <w:jc w:val="center"/>
              <w:rPr>
                <w:sz w:val="20"/>
                <w:szCs w:val="20"/>
              </w:rPr>
            </w:pPr>
          </w:p>
        </w:tc>
      </w:tr>
    </w:tbl>
    <w:p w:rsidR="00B92EA4" w:rsidRDefault="00B92EA4">
      <w:pPr>
        <w:spacing w:line="73" w:lineRule="exact"/>
        <w:rPr>
          <w:sz w:val="20"/>
          <w:szCs w:val="20"/>
        </w:rPr>
      </w:pPr>
    </w:p>
    <w:p w:rsidR="00B92EA4" w:rsidRDefault="009168AB">
      <w:pPr>
        <w:numPr>
          <w:ilvl w:val="0"/>
          <w:numId w:val="2"/>
        </w:numPr>
        <w:tabs>
          <w:tab w:val="left" w:pos="680"/>
        </w:tabs>
        <w:ind w:left="680" w:hanging="5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ПЕРЕЧЕНЬ ПРОГРАММ УЧЕБНЫХ ПРЕДМЕТОВ……………..   </w:t>
      </w:r>
    </w:p>
    <w:p w:rsidR="00B92EA4" w:rsidRDefault="00B92EA4">
      <w:pPr>
        <w:spacing w:line="11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8120"/>
        <w:gridCol w:w="540"/>
      </w:tblGrid>
      <w:tr w:rsidR="00B92EA4">
        <w:trPr>
          <w:trHeight w:val="322"/>
        </w:trPr>
        <w:tc>
          <w:tcPr>
            <w:tcW w:w="580" w:type="dxa"/>
            <w:vAlign w:val="bottom"/>
          </w:tcPr>
          <w:p w:rsidR="00B92EA4" w:rsidRDefault="009168A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VI.</w:t>
            </w:r>
          </w:p>
        </w:tc>
        <w:tc>
          <w:tcPr>
            <w:tcW w:w="8120" w:type="dxa"/>
            <w:vAlign w:val="bottom"/>
          </w:tcPr>
          <w:p w:rsidR="00B92EA4" w:rsidRDefault="009168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СИСТЕМА И КРИТЕРИИ ОЦЕНОК РЕЗУЛЬТАТОВ</w:t>
            </w:r>
          </w:p>
        </w:tc>
        <w:tc>
          <w:tcPr>
            <w:tcW w:w="540" w:type="dxa"/>
            <w:vAlign w:val="bottom"/>
          </w:tcPr>
          <w:p w:rsidR="00B92EA4" w:rsidRDefault="00B92EA4">
            <w:pPr>
              <w:jc w:val="right"/>
              <w:rPr>
                <w:sz w:val="20"/>
                <w:szCs w:val="20"/>
              </w:rPr>
            </w:pPr>
          </w:p>
        </w:tc>
      </w:tr>
      <w:tr w:rsidR="00B92EA4">
        <w:trPr>
          <w:trHeight w:val="369"/>
        </w:trPr>
        <w:tc>
          <w:tcPr>
            <w:tcW w:w="580" w:type="dxa"/>
            <w:vAlign w:val="bottom"/>
          </w:tcPr>
          <w:p w:rsidR="00B92EA4" w:rsidRDefault="00B92EA4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vAlign w:val="bottom"/>
          </w:tcPr>
          <w:p w:rsidR="00B92EA4" w:rsidRDefault="009168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ОСВОЕНИЯ ПРОГРАММЫ………………………………………..</w:t>
            </w:r>
          </w:p>
        </w:tc>
        <w:tc>
          <w:tcPr>
            <w:tcW w:w="540" w:type="dxa"/>
            <w:vAlign w:val="bottom"/>
          </w:tcPr>
          <w:p w:rsidR="00B92EA4" w:rsidRDefault="00B92EA4">
            <w:pPr>
              <w:rPr>
                <w:sz w:val="24"/>
                <w:szCs w:val="24"/>
              </w:rPr>
            </w:pPr>
          </w:p>
        </w:tc>
      </w:tr>
      <w:tr w:rsidR="00B92EA4">
        <w:trPr>
          <w:trHeight w:val="397"/>
        </w:trPr>
        <w:tc>
          <w:tcPr>
            <w:tcW w:w="580" w:type="dxa"/>
            <w:vAlign w:val="bottom"/>
          </w:tcPr>
          <w:p w:rsidR="00B92EA4" w:rsidRDefault="009168A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VII.</w:t>
            </w:r>
          </w:p>
        </w:tc>
        <w:tc>
          <w:tcPr>
            <w:tcW w:w="8120" w:type="dxa"/>
            <w:vAlign w:val="bottom"/>
          </w:tcPr>
          <w:p w:rsidR="00B92EA4" w:rsidRDefault="009168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ПРОГРАММА МЕТОДИЧЕСКОЙ, ТВОРЧЕСКОЙ,</w:t>
            </w:r>
          </w:p>
        </w:tc>
        <w:tc>
          <w:tcPr>
            <w:tcW w:w="540" w:type="dxa"/>
            <w:vAlign w:val="bottom"/>
          </w:tcPr>
          <w:p w:rsidR="00B92EA4" w:rsidRDefault="00B92EA4">
            <w:pPr>
              <w:rPr>
                <w:sz w:val="24"/>
                <w:szCs w:val="24"/>
              </w:rPr>
            </w:pPr>
          </w:p>
        </w:tc>
      </w:tr>
      <w:tr w:rsidR="00B92EA4">
        <w:trPr>
          <w:trHeight w:val="369"/>
        </w:trPr>
        <w:tc>
          <w:tcPr>
            <w:tcW w:w="580" w:type="dxa"/>
            <w:vAlign w:val="bottom"/>
          </w:tcPr>
          <w:p w:rsidR="00B92EA4" w:rsidRDefault="00B92EA4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vAlign w:val="bottom"/>
          </w:tcPr>
          <w:p w:rsidR="00B92EA4" w:rsidRDefault="009168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ПРОСВЕТИТЕЛЬСКОЙ ДЕЯТЕЛЬНОСТИ</w:t>
            </w:r>
          </w:p>
        </w:tc>
        <w:tc>
          <w:tcPr>
            <w:tcW w:w="540" w:type="dxa"/>
            <w:vAlign w:val="bottom"/>
          </w:tcPr>
          <w:p w:rsidR="00B92EA4" w:rsidRDefault="00B92EA4">
            <w:pPr>
              <w:rPr>
                <w:sz w:val="24"/>
                <w:szCs w:val="24"/>
              </w:rPr>
            </w:pPr>
          </w:p>
        </w:tc>
      </w:tr>
    </w:tbl>
    <w:p w:rsidR="00C436C3" w:rsidRDefault="00C436C3">
      <w:pPr>
        <w:ind w:left="10360"/>
        <w:rPr>
          <w:rFonts w:ascii="Calibri" w:eastAsia="Calibri" w:hAnsi="Calibri" w:cs="Calibri"/>
        </w:rPr>
      </w:pPr>
    </w:p>
    <w:p w:rsidR="00C436C3" w:rsidRDefault="00C436C3">
      <w:pPr>
        <w:ind w:left="10360"/>
        <w:rPr>
          <w:rFonts w:ascii="Calibri" w:eastAsia="Calibri" w:hAnsi="Calibri" w:cs="Calibri"/>
        </w:rPr>
      </w:pPr>
    </w:p>
    <w:p w:rsidR="00C436C3" w:rsidRDefault="00C436C3">
      <w:pPr>
        <w:ind w:left="10360"/>
        <w:rPr>
          <w:rFonts w:ascii="Calibri" w:eastAsia="Calibri" w:hAnsi="Calibri" w:cs="Calibri"/>
        </w:rPr>
      </w:pPr>
    </w:p>
    <w:p w:rsidR="00C436C3" w:rsidRDefault="00C436C3">
      <w:pPr>
        <w:ind w:left="10360"/>
        <w:rPr>
          <w:rFonts w:ascii="Calibri" w:eastAsia="Calibri" w:hAnsi="Calibri" w:cs="Calibri"/>
        </w:rPr>
      </w:pPr>
    </w:p>
    <w:p w:rsidR="00C436C3" w:rsidRDefault="00C436C3">
      <w:pPr>
        <w:ind w:left="10360"/>
        <w:rPr>
          <w:rFonts w:ascii="Calibri" w:eastAsia="Calibri" w:hAnsi="Calibri" w:cs="Calibri"/>
        </w:rPr>
      </w:pPr>
    </w:p>
    <w:p w:rsidR="00C436C3" w:rsidRDefault="00C436C3">
      <w:pPr>
        <w:ind w:left="10360"/>
        <w:rPr>
          <w:rFonts w:ascii="Calibri" w:eastAsia="Calibri" w:hAnsi="Calibri" w:cs="Calibri"/>
        </w:rPr>
      </w:pPr>
    </w:p>
    <w:p w:rsidR="00C436C3" w:rsidRDefault="00C436C3">
      <w:pPr>
        <w:ind w:left="10360"/>
        <w:rPr>
          <w:rFonts w:ascii="Calibri" w:eastAsia="Calibri" w:hAnsi="Calibri" w:cs="Calibri"/>
        </w:rPr>
      </w:pPr>
    </w:p>
    <w:p w:rsidR="00C436C3" w:rsidRDefault="00C436C3">
      <w:pPr>
        <w:ind w:left="10360"/>
        <w:rPr>
          <w:rFonts w:ascii="Calibri" w:eastAsia="Calibri" w:hAnsi="Calibri" w:cs="Calibri"/>
        </w:rPr>
      </w:pPr>
    </w:p>
    <w:p w:rsidR="00C436C3" w:rsidRDefault="00C436C3">
      <w:pPr>
        <w:ind w:left="10360"/>
        <w:rPr>
          <w:rFonts w:ascii="Calibri" w:eastAsia="Calibri" w:hAnsi="Calibri" w:cs="Calibri"/>
        </w:rPr>
      </w:pPr>
    </w:p>
    <w:p w:rsidR="00C436C3" w:rsidRDefault="00C436C3">
      <w:pPr>
        <w:ind w:left="10360"/>
        <w:rPr>
          <w:rFonts w:ascii="Calibri" w:eastAsia="Calibri" w:hAnsi="Calibri" w:cs="Calibri"/>
        </w:rPr>
      </w:pPr>
    </w:p>
    <w:p w:rsidR="00C436C3" w:rsidRDefault="00C436C3">
      <w:pPr>
        <w:ind w:left="10360"/>
        <w:rPr>
          <w:rFonts w:ascii="Calibri" w:eastAsia="Calibri" w:hAnsi="Calibri" w:cs="Calibri"/>
        </w:rPr>
      </w:pPr>
    </w:p>
    <w:p w:rsidR="00C436C3" w:rsidRDefault="00C436C3">
      <w:pPr>
        <w:ind w:left="10360"/>
        <w:rPr>
          <w:rFonts w:ascii="Calibri" w:eastAsia="Calibri" w:hAnsi="Calibri" w:cs="Calibri"/>
        </w:rPr>
      </w:pPr>
    </w:p>
    <w:p w:rsidR="00C436C3" w:rsidRDefault="00C436C3">
      <w:pPr>
        <w:ind w:left="10360"/>
        <w:rPr>
          <w:rFonts w:ascii="Calibri" w:eastAsia="Calibri" w:hAnsi="Calibri" w:cs="Calibri"/>
        </w:rPr>
      </w:pPr>
    </w:p>
    <w:p w:rsidR="00C436C3" w:rsidRDefault="00C436C3">
      <w:pPr>
        <w:ind w:left="10360"/>
        <w:rPr>
          <w:rFonts w:ascii="Calibri" w:eastAsia="Calibri" w:hAnsi="Calibri" w:cs="Calibri"/>
        </w:rPr>
      </w:pPr>
    </w:p>
    <w:p w:rsidR="00C436C3" w:rsidRDefault="00C436C3">
      <w:pPr>
        <w:ind w:left="10360"/>
        <w:rPr>
          <w:rFonts w:ascii="Calibri" w:eastAsia="Calibri" w:hAnsi="Calibri" w:cs="Calibri"/>
        </w:rPr>
      </w:pPr>
    </w:p>
    <w:p w:rsidR="00C436C3" w:rsidRDefault="00C436C3">
      <w:pPr>
        <w:ind w:left="10360"/>
        <w:rPr>
          <w:rFonts w:ascii="Calibri" w:eastAsia="Calibri" w:hAnsi="Calibri" w:cs="Calibri"/>
        </w:rPr>
      </w:pPr>
    </w:p>
    <w:p w:rsidR="00C436C3" w:rsidRDefault="00C436C3">
      <w:pPr>
        <w:ind w:left="10360"/>
        <w:rPr>
          <w:rFonts w:ascii="Calibri" w:eastAsia="Calibri" w:hAnsi="Calibri" w:cs="Calibri"/>
        </w:rPr>
      </w:pPr>
    </w:p>
    <w:p w:rsidR="00C436C3" w:rsidRDefault="00C436C3">
      <w:pPr>
        <w:ind w:left="10360"/>
        <w:rPr>
          <w:rFonts w:ascii="Calibri" w:eastAsia="Calibri" w:hAnsi="Calibri" w:cs="Calibri"/>
        </w:rPr>
      </w:pPr>
    </w:p>
    <w:p w:rsidR="00C436C3" w:rsidRDefault="00C436C3">
      <w:pPr>
        <w:ind w:left="10360"/>
        <w:rPr>
          <w:rFonts w:ascii="Calibri" w:eastAsia="Calibri" w:hAnsi="Calibri" w:cs="Calibri"/>
        </w:rPr>
      </w:pPr>
    </w:p>
    <w:p w:rsidR="00C436C3" w:rsidRDefault="00C436C3">
      <w:pPr>
        <w:ind w:left="10360"/>
        <w:rPr>
          <w:rFonts w:ascii="Calibri" w:eastAsia="Calibri" w:hAnsi="Calibri" w:cs="Calibri"/>
        </w:rPr>
      </w:pPr>
    </w:p>
    <w:p w:rsidR="00C436C3" w:rsidRDefault="00C436C3">
      <w:pPr>
        <w:ind w:left="10360"/>
        <w:rPr>
          <w:rFonts w:ascii="Calibri" w:eastAsia="Calibri" w:hAnsi="Calibri" w:cs="Calibri"/>
        </w:rPr>
      </w:pPr>
    </w:p>
    <w:p w:rsidR="00C436C3" w:rsidRDefault="00C436C3">
      <w:pPr>
        <w:ind w:left="10360"/>
        <w:rPr>
          <w:rFonts w:ascii="Calibri" w:eastAsia="Calibri" w:hAnsi="Calibri" w:cs="Calibri"/>
        </w:rPr>
      </w:pPr>
    </w:p>
    <w:p w:rsidR="00B92EA4" w:rsidRDefault="009168AB">
      <w:pPr>
        <w:ind w:left="10360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B92EA4" w:rsidRDefault="00B92EA4">
      <w:pPr>
        <w:spacing w:line="247" w:lineRule="exact"/>
        <w:rPr>
          <w:sz w:val="20"/>
          <w:szCs w:val="20"/>
        </w:rPr>
      </w:pPr>
    </w:p>
    <w:p w:rsidR="00C436C3" w:rsidRDefault="00C436C3">
      <w:pPr>
        <w:ind w:left="3500"/>
        <w:rPr>
          <w:rFonts w:eastAsia="Times New Roman"/>
          <w:sz w:val="28"/>
          <w:szCs w:val="28"/>
        </w:rPr>
      </w:pPr>
    </w:p>
    <w:p w:rsidR="00C436C3" w:rsidRDefault="00C436C3">
      <w:pPr>
        <w:ind w:left="3500"/>
        <w:rPr>
          <w:rFonts w:eastAsia="Times New Roman"/>
          <w:sz w:val="28"/>
          <w:szCs w:val="28"/>
        </w:rPr>
      </w:pPr>
    </w:p>
    <w:p w:rsidR="00C436C3" w:rsidRDefault="00C436C3">
      <w:pPr>
        <w:ind w:left="3500"/>
        <w:rPr>
          <w:rFonts w:eastAsia="Times New Roman"/>
          <w:sz w:val="28"/>
          <w:szCs w:val="28"/>
        </w:rPr>
      </w:pPr>
    </w:p>
    <w:p w:rsidR="00C436C3" w:rsidRDefault="00C436C3">
      <w:pPr>
        <w:ind w:left="3500"/>
        <w:rPr>
          <w:rFonts w:eastAsia="Times New Roman"/>
          <w:sz w:val="28"/>
          <w:szCs w:val="28"/>
        </w:rPr>
      </w:pPr>
    </w:p>
    <w:p w:rsidR="00C436C3" w:rsidRDefault="00C436C3">
      <w:pPr>
        <w:ind w:left="3500"/>
        <w:rPr>
          <w:rFonts w:eastAsia="Times New Roman"/>
          <w:sz w:val="28"/>
          <w:szCs w:val="28"/>
        </w:rPr>
      </w:pPr>
    </w:p>
    <w:p w:rsidR="00C436C3" w:rsidRDefault="00C436C3">
      <w:pPr>
        <w:ind w:left="3500"/>
        <w:rPr>
          <w:rFonts w:eastAsia="Times New Roman"/>
          <w:sz w:val="28"/>
          <w:szCs w:val="28"/>
        </w:rPr>
      </w:pPr>
    </w:p>
    <w:p w:rsidR="00C436C3" w:rsidRDefault="00C436C3">
      <w:pPr>
        <w:ind w:left="3500"/>
        <w:rPr>
          <w:rFonts w:eastAsia="Times New Roman"/>
          <w:sz w:val="28"/>
          <w:szCs w:val="28"/>
        </w:rPr>
      </w:pPr>
    </w:p>
    <w:p w:rsidR="00C436C3" w:rsidRDefault="00C436C3">
      <w:pPr>
        <w:ind w:left="3500"/>
        <w:rPr>
          <w:rFonts w:eastAsia="Times New Roman"/>
          <w:sz w:val="28"/>
          <w:szCs w:val="28"/>
        </w:rPr>
      </w:pPr>
    </w:p>
    <w:p w:rsidR="00C436C3" w:rsidRDefault="00C436C3">
      <w:pPr>
        <w:ind w:left="3500"/>
        <w:rPr>
          <w:rFonts w:eastAsia="Times New Roman"/>
          <w:sz w:val="28"/>
          <w:szCs w:val="28"/>
        </w:rPr>
      </w:pPr>
    </w:p>
    <w:p w:rsidR="00C436C3" w:rsidRDefault="00C436C3" w:rsidP="00BC5388">
      <w:pPr>
        <w:rPr>
          <w:rFonts w:eastAsia="Times New Roman"/>
          <w:sz w:val="28"/>
          <w:szCs w:val="28"/>
        </w:rPr>
      </w:pPr>
    </w:p>
    <w:p w:rsidR="00B92EA4" w:rsidRDefault="009168AB" w:rsidP="00BC5388">
      <w:pPr>
        <w:ind w:left="3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I. ПОЯСНИТЕЛЬНАЯ ЗАПИСКА</w:t>
      </w:r>
    </w:p>
    <w:p w:rsidR="00B92EA4" w:rsidRDefault="00B92EA4" w:rsidP="00BC5388">
      <w:pPr>
        <w:rPr>
          <w:sz w:val="20"/>
          <w:szCs w:val="20"/>
        </w:rPr>
      </w:pPr>
    </w:p>
    <w:p w:rsidR="00B92EA4" w:rsidRDefault="009168AB" w:rsidP="00BC5388">
      <w:pPr>
        <w:ind w:right="20" w:firstLine="709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Общеразвивающая программа в области изобразительного искусства (далее – Программа), разработана </w:t>
      </w:r>
      <w:r w:rsidR="00C436C3">
        <w:rPr>
          <w:rFonts w:eastAsia="Times New Roman"/>
          <w:sz w:val="28"/>
          <w:szCs w:val="28"/>
        </w:rPr>
        <w:t>Государственным</w:t>
      </w:r>
      <w:r>
        <w:rPr>
          <w:rFonts w:eastAsia="Times New Roman"/>
          <w:sz w:val="28"/>
          <w:szCs w:val="28"/>
        </w:rPr>
        <w:t xml:space="preserve"> бюджетным учреждением дополнительного образования «</w:t>
      </w:r>
      <w:r w:rsidR="00C436C3">
        <w:rPr>
          <w:rFonts w:eastAsia="Times New Roman"/>
          <w:sz w:val="28"/>
          <w:szCs w:val="28"/>
        </w:rPr>
        <w:t>Детская школа искусств»</w:t>
      </w:r>
      <w:r>
        <w:rPr>
          <w:rFonts w:eastAsia="Times New Roman"/>
          <w:sz w:val="28"/>
          <w:szCs w:val="28"/>
        </w:rPr>
        <w:t xml:space="preserve"> </w:t>
      </w:r>
      <w:r w:rsidR="00C436C3">
        <w:rPr>
          <w:rFonts w:eastAsia="Times New Roman"/>
          <w:sz w:val="28"/>
          <w:szCs w:val="28"/>
        </w:rPr>
        <w:t>г. Гудермес</w:t>
      </w:r>
      <w:r>
        <w:rPr>
          <w:rFonts w:eastAsia="Times New Roman"/>
          <w:sz w:val="28"/>
          <w:szCs w:val="28"/>
        </w:rPr>
        <w:t xml:space="preserve"> в соответствии с частью 2 статьи 83 Федерального Закона от 29 декабря 2012 года №273-ФЗ «Об образовании в Российской Федерации»,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</w:t>
      </w:r>
      <w:proofErr w:type="gramEnd"/>
      <w:r>
        <w:rPr>
          <w:rFonts w:eastAsia="Times New Roman"/>
          <w:sz w:val="28"/>
          <w:szCs w:val="28"/>
        </w:rPr>
        <w:t xml:space="preserve"> Федерации от 21.11.2013 №191-01-39/06-ГИ, а также с учетом кадрового потенциала, материально-технических условий образовательной организации, многолетнего педагогического опыта в област</w:t>
      </w:r>
      <w:r w:rsidR="00C436C3">
        <w:rPr>
          <w:rFonts w:eastAsia="Times New Roman"/>
          <w:sz w:val="28"/>
          <w:szCs w:val="28"/>
        </w:rPr>
        <w:t>и изобразительного искусства в ш</w:t>
      </w:r>
      <w:r>
        <w:rPr>
          <w:rFonts w:eastAsia="Times New Roman"/>
          <w:sz w:val="28"/>
          <w:szCs w:val="28"/>
        </w:rPr>
        <w:t>коле.</w:t>
      </w:r>
    </w:p>
    <w:p w:rsidR="00B92EA4" w:rsidRDefault="009168AB" w:rsidP="00BC5388">
      <w:pPr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определяет содержание и организацию образовательного процесса в Школе и направлена на выявление и развитие художественно-творческих способностей детей школьного возраста, создание основы для приобретения ими опыта художественно-творческой практики, самостоятельной работы по изучению и постижению изобразительного искусства, привлечение наибольшего количества детей к художественному образованию.</w:t>
      </w:r>
    </w:p>
    <w:p w:rsidR="00B92EA4" w:rsidRDefault="009168AB" w:rsidP="00BC5388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разработана с учетом:</w:t>
      </w:r>
    </w:p>
    <w:p w:rsidR="00B92EA4" w:rsidRDefault="009168AB" w:rsidP="00BC5388">
      <w:pPr>
        <w:ind w:left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возрастных и индивидуальных особенностей обучающихся;</w:t>
      </w:r>
    </w:p>
    <w:p w:rsidR="00B92EA4" w:rsidRDefault="009168AB" w:rsidP="00BC5388">
      <w:pPr>
        <w:ind w:left="720" w:right="20" w:hanging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принципа вариативности для различных возрастных категорий детей и молодежи,</w:t>
      </w:r>
    </w:p>
    <w:p w:rsidR="00A81A2E" w:rsidRDefault="009168AB" w:rsidP="00BC5388">
      <w:pPr>
        <w:ind w:left="360" w:right="660"/>
        <w:rPr>
          <w:rFonts w:eastAsia="Times New Roman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обеспечения развития творческих способностей подрастающего поколения; </w:t>
      </w: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формирования устойчивого интереса к творческой деятельности;</w:t>
      </w:r>
    </w:p>
    <w:p w:rsidR="00B92EA4" w:rsidRDefault="009168AB" w:rsidP="00BC5388">
      <w:pPr>
        <w:ind w:left="360" w:right="6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лучших традиций художественного образования;</w:t>
      </w:r>
    </w:p>
    <w:p w:rsidR="00B92EA4" w:rsidRDefault="009168AB" w:rsidP="00BC5388">
      <w:pPr>
        <w:ind w:left="720" w:right="20" w:hanging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запросов и потребностей детей, подростков и их родителей (законных </w:t>
      </w:r>
      <w:r w:rsidR="00BC5388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редставителей);</w:t>
      </w:r>
    </w:p>
    <w:p w:rsidR="00B92EA4" w:rsidRDefault="009168AB" w:rsidP="00BC5388">
      <w:pPr>
        <w:ind w:left="720" w:right="20" w:hanging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занятости детей в образовательных организациях реализующих основные общеобразовательные программы.</w:t>
      </w:r>
    </w:p>
    <w:p w:rsidR="00B92EA4" w:rsidRDefault="009168AB" w:rsidP="00BC5388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Программа направлена </w:t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  <w:r>
        <w:rPr>
          <w:rFonts w:eastAsia="Times New Roman"/>
          <w:sz w:val="28"/>
          <w:szCs w:val="28"/>
        </w:rPr>
        <w:t>:</w:t>
      </w:r>
    </w:p>
    <w:p w:rsidR="00B92EA4" w:rsidRDefault="009168AB" w:rsidP="00BC5388">
      <w:pPr>
        <w:ind w:left="720" w:right="20" w:hanging="355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развитие значимых для образования, социализации, самоопределения подрастающего поколения интеллектуальных и художественно-творческих способностей ребенка, его личностных и духовных качеств;</w:t>
      </w:r>
    </w:p>
    <w:p w:rsidR="00B92EA4" w:rsidRDefault="009168AB" w:rsidP="00BC5388">
      <w:pPr>
        <w:ind w:left="720" w:right="20" w:hanging="355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обеспечение духовно-нравственного самоопределения</w:t>
      </w:r>
      <w:r w:rsidR="00A81A2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 гражданско-патриотического воспитания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;</w:t>
      </w:r>
    </w:p>
    <w:p w:rsidR="00B92EA4" w:rsidRDefault="009168AB" w:rsidP="00BC5388">
      <w:pPr>
        <w:ind w:left="720" w:right="20" w:hanging="355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воспитание творчески мобильной личности, способной к успешной социальной адаптации в условиях быстро меняющегося мира;</w:t>
      </w:r>
    </w:p>
    <w:p w:rsidR="00B92EA4" w:rsidRDefault="009168AB" w:rsidP="00BC5388">
      <w:pPr>
        <w:ind w:left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формирование общей культуры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;</w:t>
      </w:r>
    </w:p>
    <w:p w:rsidR="00B92EA4" w:rsidRDefault="009168AB" w:rsidP="00BC5388">
      <w:pPr>
        <w:ind w:left="720" w:right="20" w:hanging="355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lastRenderedPageBreak/>
        <w:t>−</w:t>
      </w:r>
      <w:r>
        <w:rPr>
          <w:rFonts w:eastAsia="Times New Roman"/>
          <w:sz w:val="28"/>
          <w:szCs w:val="28"/>
        </w:rPr>
        <w:t xml:space="preserve"> приобретение </w:t>
      </w:r>
      <w:proofErr w:type="gramStart"/>
      <w:r>
        <w:rPr>
          <w:rFonts w:eastAsia="Times New Roman"/>
          <w:sz w:val="28"/>
          <w:szCs w:val="28"/>
        </w:rPr>
        <w:t>обучающимися</w:t>
      </w:r>
      <w:proofErr w:type="gramEnd"/>
      <w:r>
        <w:rPr>
          <w:rFonts w:eastAsia="Times New Roman"/>
          <w:sz w:val="28"/>
          <w:szCs w:val="28"/>
        </w:rPr>
        <w:t xml:space="preserve"> знаний, умений и навыков в области изобразительного искусства;</w:t>
      </w:r>
    </w:p>
    <w:p w:rsidR="00B92EA4" w:rsidRDefault="009168AB" w:rsidP="00BC5388">
      <w:pPr>
        <w:ind w:left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приобретение </w:t>
      </w:r>
      <w:proofErr w:type="gramStart"/>
      <w:r>
        <w:rPr>
          <w:rFonts w:eastAsia="Times New Roman"/>
          <w:sz w:val="28"/>
          <w:szCs w:val="28"/>
        </w:rPr>
        <w:t>обучающимися</w:t>
      </w:r>
      <w:proofErr w:type="gramEnd"/>
      <w:r>
        <w:rPr>
          <w:rFonts w:eastAsia="Times New Roman"/>
          <w:sz w:val="28"/>
          <w:szCs w:val="28"/>
        </w:rPr>
        <w:t xml:space="preserve"> опыта творческой деятельности.</w:t>
      </w:r>
    </w:p>
    <w:p w:rsidR="00B92EA4" w:rsidRDefault="009168AB" w:rsidP="00BC5388">
      <w:pPr>
        <w:ind w:left="720" w:right="20" w:hanging="355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выявление, развитие и поддержку лиц, проявивших творческие способности в области изобразительного искусства;</w:t>
      </w:r>
    </w:p>
    <w:p w:rsidR="00B92EA4" w:rsidRDefault="009168AB" w:rsidP="00BC5388">
      <w:pPr>
        <w:ind w:left="720" w:hanging="355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создание и обеспечение необходимых условий для личностного развития, профессионального самоопределения и творческого труда </w:t>
      </w:r>
      <w:r w:rsidR="00A81A2E"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>уча</w:t>
      </w:r>
      <w:r w:rsidR="00A81A2E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 xml:space="preserve">щихся, в том числе из числа </w:t>
      </w:r>
      <w:r w:rsidR="00A81A2E"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>уча</w:t>
      </w:r>
      <w:r w:rsidR="00A81A2E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щихся с ограниченными возможностями здоровья, детей-инвалидов и инвалидов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 w:rsidR="00BC5388"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ц</w:t>
      </w:r>
      <w:proofErr w:type="gramEnd"/>
      <w:r>
        <w:rPr>
          <w:rFonts w:eastAsia="Times New Roman"/>
          <w:sz w:val="28"/>
          <w:szCs w:val="28"/>
        </w:rPr>
        <w:t>елом всего общества.</w:t>
      </w:r>
    </w:p>
    <w:p w:rsidR="00B92EA4" w:rsidRDefault="009168AB" w:rsidP="00BC5388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Цели:</w:t>
      </w:r>
    </w:p>
    <w:p w:rsidR="00B92EA4" w:rsidRDefault="009168AB" w:rsidP="00BC5388">
      <w:pPr>
        <w:ind w:left="720" w:hanging="355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создание условий для художественного образования, эстетического воспитания, духовно-нравственного развития детей;</w:t>
      </w:r>
    </w:p>
    <w:p w:rsidR="00B92EA4" w:rsidRDefault="009168AB" w:rsidP="00BC5388">
      <w:pPr>
        <w:ind w:left="720" w:hanging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привлечение наибольшего количества детей к художественному образованию через освоение дополнительной общеразвивающей программы в области изобразительного искусства.</w:t>
      </w:r>
    </w:p>
    <w:p w:rsidR="00B92EA4" w:rsidRDefault="009168AB" w:rsidP="00BC5388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:rsidR="00B92EA4" w:rsidRDefault="009168AB" w:rsidP="00BC5388">
      <w:pPr>
        <w:ind w:left="720" w:hanging="355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творческое, эстетическое, духовно-нравственное развитие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, создание основы для потребности общения с духовными ценностями, произведениями искусства;</w:t>
      </w:r>
    </w:p>
    <w:p w:rsidR="00B92EA4" w:rsidRDefault="009168AB" w:rsidP="00BC5388">
      <w:pPr>
        <w:ind w:left="720" w:hanging="355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воспитание активного зрителя, слушателя, участника творческой самодеятельности;</w:t>
      </w:r>
    </w:p>
    <w:p w:rsidR="00B92EA4" w:rsidRDefault="009168AB" w:rsidP="00BC5388">
      <w:pPr>
        <w:ind w:left="720" w:hanging="355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формирование умения у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самостоятельно воспринимать и оценивать культурные ценности;</w:t>
      </w:r>
    </w:p>
    <w:p w:rsidR="00B92EA4" w:rsidRDefault="009168AB" w:rsidP="00BC5388">
      <w:pPr>
        <w:ind w:left="720" w:hanging="355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требовательности.</w:t>
      </w:r>
    </w:p>
    <w:p w:rsidR="00B92EA4" w:rsidRDefault="009168AB" w:rsidP="00BC5388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Условия реализации программы</w:t>
      </w:r>
    </w:p>
    <w:p w:rsidR="00B92EA4" w:rsidRDefault="009168AB" w:rsidP="00BC5388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Дополнительная </w:t>
      </w:r>
      <w:proofErr w:type="spellStart"/>
      <w:r>
        <w:rPr>
          <w:rFonts w:eastAsia="Times New Roman"/>
          <w:sz w:val="28"/>
          <w:szCs w:val="28"/>
        </w:rPr>
        <w:t>общеразвивающая</w:t>
      </w:r>
      <w:proofErr w:type="spellEnd"/>
      <w:r>
        <w:rPr>
          <w:rFonts w:eastAsia="Times New Roman"/>
          <w:sz w:val="28"/>
          <w:szCs w:val="28"/>
        </w:rPr>
        <w:t xml:space="preserve"> программа в области изобразительного искусства реализуется в сроки обучения, установленные учебными планами, принятыми Педагогическим советом и утвержденными директором Школы.</w:t>
      </w:r>
    </w:p>
    <w:p w:rsidR="00B92EA4" w:rsidRDefault="009168AB" w:rsidP="00BC5388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реализации Программы Школа ведет творческую, просветительскую деятельность, направленные на развитие творческих способностей обучающихся, пропаганду среди различных слоев населения лучших достижений отечественного и зарубежного искусства, их приобщение к духовным и культурным ценностям. Педагогические работники Школы ведут методическую работу, направленную на совершенствование образовательного процесса (в том числе – образовательной</w:t>
      </w:r>
      <w:proofErr w:type="gramStart"/>
      <w:r>
        <w:rPr>
          <w:rFonts w:ascii="Calibri" w:eastAsia="Calibri" w:hAnsi="Calibri" w:cs="Calibri"/>
          <w:sz w:val="19"/>
          <w:szCs w:val="19"/>
        </w:rPr>
        <w:t>6</w:t>
      </w:r>
      <w:proofErr w:type="gramEnd"/>
    </w:p>
    <w:p w:rsidR="00B92EA4" w:rsidRDefault="009168AB" w:rsidP="00BC5388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программы, форм и методов обучения) с учетом развития творческой индивидуальности обучающихся</w:t>
      </w:r>
    </w:p>
    <w:p w:rsidR="00B92EA4" w:rsidRDefault="009168AB" w:rsidP="00BC5388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Реализация дополнительной </w:t>
      </w:r>
      <w:proofErr w:type="spellStart"/>
      <w:r>
        <w:rPr>
          <w:rFonts w:eastAsia="Times New Roman"/>
          <w:sz w:val="28"/>
          <w:szCs w:val="28"/>
        </w:rPr>
        <w:t>общеразвивающей</w:t>
      </w:r>
      <w:proofErr w:type="spellEnd"/>
      <w:r>
        <w:rPr>
          <w:rFonts w:eastAsia="Times New Roman"/>
          <w:sz w:val="28"/>
          <w:szCs w:val="28"/>
        </w:rPr>
        <w:t xml:space="preserve"> программы в области изобразительного искусства обеспечивается педагогическими работниками, </w:t>
      </w:r>
      <w:r>
        <w:rPr>
          <w:rFonts w:eastAsia="Times New Roman"/>
          <w:sz w:val="28"/>
          <w:szCs w:val="28"/>
        </w:rPr>
        <w:lastRenderedPageBreak/>
        <w:t>имеющими среднее профессиональное или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образование, составляет не менее 70 процентов в общем числе преподавателей, обеспечивающих образовательный процесс по данной Программе.</w:t>
      </w:r>
    </w:p>
    <w:p w:rsidR="00B92EA4" w:rsidRDefault="009168AB" w:rsidP="00BC5388">
      <w:pPr>
        <w:numPr>
          <w:ilvl w:val="0"/>
          <w:numId w:val="3"/>
        </w:numPr>
        <w:tabs>
          <w:tab w:val="left" w:pos="1142"/>
        </w:tabs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дополнительных общеразвивающих программ в области искусств, использования передовых педагогических технологий Школа взаимодействует с другими образовательными учреждениями, реализующими дополнительные общеобразовательные программы.</w:t>
      </w:r>
    </w:p>
    <w:p w:rsidR="00B92EA4" w:rsidRDefault="009168AB" w:rsidP="00BC5388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Программы обеспечивается учебно-методической документацией по всем учебным предметам,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</w:t>
      </w:r>
    </w:p>
    <w:p w:rsidR="00B92EA4" w:rsidRDefault="009168AB" w:rsidP="00BC5388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Права и обязанности обучающихся определяются законодательством Российской Федерации, Уставом и соответствующими локальными нормативными актами Школы. Права и обязанности родителей (законных представителей) обучающихся определяются Уставом, локальными нормативными актами Школы.</w:t>
      </w:r>
    </w:p>
    <w:p w:rsidR="007F1E9E" w:rsidRDefault="009168AB" w:rsidP="00BC5388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Сроки освоения Программы</w:t>
      </w:r>
    </w:p>
    <w:p w:rsidR="00B92EA4" w:rsidRPr="007F1E9E" w:rsidRDefault="007F1E9E" w:rsidP="00BC538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Срок</w:t>
      </w:r>
      <w:r w:rsidR="009168A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реализации дополнительной </w:t>
      </w:r>
      <w:proofErr w:type="spellStart"/>
      <w:r>
        <w:rPr>
          <w:rFonts w:eastAsia="Times New Roman"/>
          <w:sz w:val="28"/>
          <w:szCs w:val="28"/>
        </w:rPr>
        <w:t>общеразвивающей</w:t>
      </w:r>
      <w:proofErr w:type="spellEnd"/>
      <w:r w:rsidR="009168A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программы</w:t>
      </w:r>
      <w:r w:rsidR="009168AB">
        <w:rPr>
          <w:rFonts w:eastAsia="Times New Roman"/>
          <w:sz w:val="28"/>
          <w:szCs w:val="28"/>
        </w:rPr>
        <w:t xml:space="preserve"> в области изобразительного искусства </w:t>
      </w:r>
      <w:r>
        <w:rPr>
          <w:rFonts w:eastAsia="Times New Roman"/>
          <w:sz w:val="28"/>
          <w:szCs w:val="28"/>
        </w:rPr>
        <w:t>«ИЗО» составляет 4 года.</w:t>
      </w:r>
    </w:p>
    <w:p w:rsidR="00B92EA4" w:rsidRDefault="009168AB" w:rsidP="00BC5388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Прием </w:t>
      </w:r>
      <w:proofErr w:type="gramStart"/>
      <w:r>
        <w:rPr>
          <w:rFonts w:eastAsia="Times New Roman"/>
          <w:b/>
          <w:bCs/>
          <w:sz w:val="28"/>
          <w:szCs w:val="28"/>
        </w:rPr>
        <w:t>обучающихся</w:t>
      </w:r>
      <w:proofErr w:type="gramEnd"/>
    </w:p>
    <w:p w:rsidR="00B92EA4" w:rsidRDefault="009168AB" w:rsidP="00BC5388">
      <w:pPr>
        <w:ind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Прием на обучение по общеразвивающей программе в области изобразительного искусства осуществляется по заявлению родителей (законных представителей) несовершеннолетних обучающихся в порядке, установленном локальным нормативным актом Школы.</w:t>
      </w:r>
    </w:p>
    <w:p w:rsidR="00B92EA4" w:rsidRDefault="009168AB" w:rsidP="00BC5388">
      <w:pPr>
        <w:ind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каких-либо форм индивидуального отбора и оценки творческих способностей детей при приеме на данную Программу не предусмотрено.</w:t>
      </w:r>
    </w:p>
    <w:p w:rsidR="00B92EA4" w:rsidRDefault="009168AB" w:rsidP="00BC5388">
      <w:pPr>
        <w:ind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Зачисление для </w:t>
      </w:r>
      <w:proofErr w:type="gramStart"/>
      <w:r>
        <w:rPr>
          <w:rFonts w:eastAsia="Times New Roman"/>
          <w:sz w:val="28"/>
          <w:szCs w:val="28"/>
        </w:rPr>
        <w:t>обучения по Программе</w:t>
      </w:r>
      <w:proofErr w:type="gramEnd"/>
      <w:r>
        <w:rPr>
          <w:rFonts w:eastAsia="Times New Roman"/>
          <w:sz w:val="28"/>
          <w:szCs w:val="28"/>
        </w:rPr>
        <w:t>, происходит на основании поданного заявления при наличии вакантных мест.</w:t>
      </w:r>
    </w:p>
    <w:p w:rsidR="00B92EA4" w:rsidRDefault="00B92EA4" w:rsidP="00BC5388">
      <w:pPr>
        <w:rPr>
          <w:rFonts w:eastAsia="Times New Roman"/>
          <w:sz w:val="28"/>
          <w:szCs w:val="28"/>
        </w:rPr>
      </w:pPr>
    </w:p>
    <w:p w:rsidR="00B92EA4" w:rsidRDefault="009168AB" w:rsidP="00BC5388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образовательного процесса</w:t>
      </w:r>
    </w:p>
    <w:p w:rsidR="00B92EA4" w:rsidRDefault="009168AB" w:rsidP="00BC5388">
      <w:pPr>
        <w:ind w:right="20"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образовательного процесса ведется в соответствии с учебными планами и календарными учебными графиками.</w:t>
      </w:r>
      <w:r w:rsidR="00BC538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Учебные планы отражают структуру в части наименования предметных областей, наименования учебных предметов, определяют перечень, последовательность изучения учебных предметов, объем часов по каждому предмету.</w:t>
      </w:r>
    </w:p>
    <w:p w:rsidR="007F1E9E" w:rsidRDefault="009168AB" w:rsidP="00BC5388">
      <w:pPr>
        <w:pStyle w:val="a4"/>
        <w:ind w:left="927" w:right="225"/>
      </w:pPr>
      <w:r>
        <w:t>Календарные учебные графики составляются на основании приказа Министерства образования и науки Российской Федерации от 03.06.2011г. №1994;</w:t>
      </w:r>
      <w:r w:rsidR="007F1E9E" w:rsidRPr="007F1E9E">
        <w:t xml:space="preserve"> </w:t>
      </w:r>
    </w:p>
    <w:p w:rsidR="007F1E9E" w:rsidRDefault="007F1E9E" w:rsidP="00BC5388">
      <w:pPr>
        <w:pStyle w:val="a4"/>
        <w:ind w:left="927" w:right="225"/>
      </w:pPr>
      <w:r>
        <w:t>Продолжительность учебного года составляет 39 недель.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3"/>
        </w:rPr>
        <w:t xml:space="preserve"> </w:t>
      </w:r>
      <w:r>
        <w:t>учебных</w:t>
      </w:r>
      <w:r>
        <w:rPr>
          <w:spacing w:val="14"/>
        </w:rPr>
        <w:t xml:space="preserve"> </w:t>
      </w:r>
      <w:r>
        <w:t>занятий</w:t>
      </w:r>
      <w:r>
        <w:rPr>
          <w:spacing w:val="14"/>
        </w:rPr>
        <w:t xml:space="preserve"> </w:t>
      </w:r>
      <w:r>
        <w:t>составляет</w:t>
      </w:r>
      <w:r>
        <w:rPr>
          <w:spacing w:val="13"/>
        </w:rPr>
        <w:t xml:space="preserve"> </w:t>
      </w:r>
      <w:r>
        <w:t>34</w:t>
      </w:r>
      <w:r>
        <w:rPr>
          <w:spacing w:val="14"/>
        </w:rPr>
        <w:t xml:space="preserve"> </w:t>
      </w:r>
      <w:r>
        <w:t>учебные</w:t>
      </w:r>
      <w:r>
        <w:rPr>
          <w:spacing w:val="13"/>
        </w:rPr>
        <w:t xml:space="preserve"> </w:t>
      </w:r>
      <w:r>
        <w:t>недели,</w:t>
      </w:r>
    </w:p>
    <w:p w:rsidR="007F1E9E" w:rsidRDefault="007F1E9E" w:rsidP="00BC5388">
      <w:pPr>
        <w:pStyle w:val="a4"/>
      </w:pPr>
      <w:r>
        <w:rPr>
          <w:spacing w:val="-1"/>
        </w:rPr>
        <w:t>включая</w:t>
      </w:r>
      <w:r>
        <w:rPr>
          <w:spacing w:val="-17"/>
        </w:rPr>
        <w:t xml:space="preserve"> </w:t>
      </w:r>
      <w:r>
        <w:rPr>
          <w:spacing w:val="-1"/>
        </w:rPr>
        <w:t>переводные</w:t>
      </w:r>
      <w:r>
        <w:rPr>
          <w:spacing w:val="-16"/>
        </w:rPr>
        <w:t xml:space="preserve"> </w:t>
      </w:r>
      <w:r>
        <w:rPr>
          <w:spacing w:val="-1"/>
        </w:rPr>
        <w:t>экзамены,</w:t>
      </w:r>
      <w:r>
        <w:rPr>
          <w:spacing w:val="-17"/>
        </w:rPr>
        <w:t xml:space="preserve"> </w:t>
      </w:r>
      <w:r>
        <w:rPr>
          <w:spacing w:val="-1"/>
        </w:rPr>
        <w:t>промежуточную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t>итоговую</w:t>
      </w:r>
      <w:r>
        <w:rPr>
          <w:spacing w:val="-16"/>
        </w:rPr>
        <w:t xml:space="preserve"> </w:t>
      </w:r>
      <w:r>
        <w:t>аттестации.</w:t>
      </w:r>
    </w:p>
    <w:p w:rsidR="007F1E9E" w:rsidRDefault="007F1E9E" w:rsidP="00BC5388">
      <w:pPr>
        <w:pStyle w:val="a4"/>
        <w:spacing w:before="48"/>
        <w:ind w:right="226" w:firstLine="707"/>
      </w:pPr>
      <w:r>
        <w:lastRenderedPageBreak/>
        <w:t>Учебный год делится на четверти. В учебном году предусматриваются</w:t>
      </w:r>
      <w:r>
        <w:rPr>
          <w:spacing w:val="1"/>
        </w:rPr>
        <w:t xml:space="preserve"> </w:t>
      </w:r>
      <w:r>
        <w:t xml:space="preserve">каникулы (осенние, зимние и весенние), в общей </w:t>
      </w:r>
      <w:proofErr w:type="gramStart"/>
      <w:r>
        <w:t>сложности</w:t>
      </w:r>
      <w:proofErr w:type="gramEnd"/>
      <w:r>
        <w:t xml:space="preserve"> составляющие не</w:t>
      </w:r>
      <w:r>
        <w:rPr>
          <w:spacing w:val="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30-ти</w:t>
      </w:r>
      <w:r>
        <w:rPr>
          <w:spacing w:val="-1"/>
        </w:rPr>
        <w:t xml:space="preserve"> </w:t>
      </w:r>
      <w:r>
        <w:t>дней.</w:t>
      </w:r>
    </w:p>
    <w:p w:rsidR="007F1E9E" w:rsidRDefault="007F1E9E" w:rsidP="00BC5388">
      <w:pPr>
        <w:pStyle w:val="a4"/>
        <w:ind w:right="224" w:firstLine="567"/>
      </w:pPr>
      <w:r>
        <w:t>Осенние, зимние, весенние каникулы проводятся в сроки, установленные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7F1E9E" w:rsidRDefault="007F1E9E" w:rsidP="00BC5388">
      <w:pPr>
        <w:pStyle w:val="a4"/>
        <w:ind w:left="219" w:right="226" w:firstLine="567"/>
      </w:pPr>
      <w:r>
        <w:t>Летние</w:t>
      </w:r>
      <w:r>
        <w:rPr>
          <w:spacing w:val="1"/>
        </w:rPr>
        <w:t xml:space="preserve"> </w:t>
      </w:r>
      <w:r>
        <w:t>каникулы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недель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программой),</w:t>
      </w:r>
      <w:r>
        <w:rPr>
          <w:spacing w:val="-11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исключением</w:t>
      </w:r>
      <w:r>
        <w:rPr>
          <w:spacing w:val="-10"/>
        </w:rPr>
        <w:t xml:space="preserve"> </w:t>
      </w:r>
      <w:r>
        <w:t>последнего</w:t>
      </w:r>
      <w:r>
        <w:rPr>
          <w:spacing w:val="-10"/>
        </w:rPr>
        <w:t xml:space="preserve"> </w:t>
      </w:r>
      <w:r>
        <w:t>года</w:t>
      </w:r>
      <w:r>
        <w:rPr>
          <w:spacing w:val="-68"/>
        </w:rPr>
        <w:t xml:space="preserve"> </w:t>
      </w:r>
      <w:r>
        <w:t>обучения.</w:t>
      </w:r>
    </w:p>
    <w:p w:rsidR="007F1E9E" w:rsidRDefault="007F1E9E" w:rsidP="00BC5388">
      <w:pPr>
        <w:pStyle w:val="a4"/>
        <w:ind w:left="219" w:right="226" w:firstLine="567"/>
      </w:pPr>
      <w:r>
        <w:t>Учебный год для педагогических работников составляет 44 недели, 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34 недели – проведение занятий, в остальное время – методическая,</w:t>
      </w:r>
      <w:r>
        <w:rPr>
          <w:spacing w:val="1"/>
        </w:rPr>
        <w:t xml:space="preserve"> </w:t>
      </w:r>
      <w:r>
        <w:t>творческая,</w:t>
      </w:r>
      <w:r>
        <w:rPr>
          <w:spacing w:val="-7"/>
        </w:rPr>
        <w:t xml:space="preserve"> </w:t>
      </w:r>
      <w:r>
        <w:t>культурно-просветительная</w:t>
      </w:r>
      <w:r>
        <w:rPr>
          <w:spacing w:val="-7"/>
        </w:rPr>
        <w:t xml:space="preserve"> </w:t>
      </w:r>
      <w:r>
        <w:t>деятельность.</w:t>
      </w:r>
    </w:p>
    <w:p w:rsidR="007F1E9E" w:rsidRDefault="007F1E9E" w:rsidP="00BC5388">
      <w:pPr>
        <w:pStyle w:val="a4"/>
        <w:ind w:left="787"/>
      </w:pPr>
      <w:r>
        <w:t>Занятия</w:t>
      </w:r>
      <w:r>
        <w:rPr>
          <w:spacing w:val="26"/>
        </w:rPr>
        <w:t xml:space="preserve"> </w:t>
      </w:r>
      <w:r>
        <w:t>проводятся</w:t>
      </w:r>
      <w:r>
        <w:rPr>
          <w:spacing w:val="26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понедельника</w:t>
      </w:r>
      <w:r>
        <w:rPr>
          <w:spacing w:val="27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воскресенье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две</w:t>
      </w:r>
      <w:r>
        <w:rPr>
          <w:spacing w:val="27"/>
        </w:rPr>
        <w:t xml:space="preserve"> </w:t>
      </w:r>
      <w:r>
        <w:t>смены:</w:t>
      </w:r>
      <w:r>
        <w:rPr>
          <w:spacing w:val="27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смена</w:t>
      </w:r>
      <w:r>
        <w:rPr>
          <w:spacing w:val="26"/>
        </w:rPr>
        <w:t xml:space="preserve"> </w:t>
      </w:r>
    </w:p>
    <w:p w:rsidR="007F1E9E" w:rsidRDefault="007F1E9E" w:rsidP="00BC5388">
      <w:pPr>
        <w:pStyle w:val="a4"/>
        <w:spacing w:before="49"/>
      </w:pPr>
      <w:r>
        <w:t>с 09.00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13.00;</w:t>
      </w:r>
      <w:r>
        <w:rPr>
          <w:spacing w:val="-3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смена</w:t>
      </w:r>
      <w:r>
        <w:rPr>
          <w:spacing w:val="-4"/>
        </w:rPr>
        <w:t xml:space="preserve"> </w:t>
      </w:r>
      <w:r>
        <w:t>– с</w:t>
      </w:r>
      <w:r>
        <w:rPr>
          <w:spacing w:val="-3"/>
        </w:rPr>
        <w:t xml:space="preserve"> </w:t>
      </w:r>
      <w:r>
        <w:t>14.00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18.00.</w:t>
      </w:r>
      <w:r>
        <w:rPr>
          <w:spacing w:val="-3"/>
        </w:rPr>
        <w:t xml:space="preserve"> </w:t>
      </w:r>
    </w:p>
    <w:p w:rsidR="007F1E9E" w:rsidRDefault="007F1E9E" w:rsidP="00BC5388">
      <w:pPr>
        <w:pStyle w:val="a4"/>
        <w:spacing w:before="48"/>
        <w:ind w:left="219" w:right="178" w:firstLine="567"/>
      </w:pPr>
      <w:r>
        <w:t>Основной формой организации и проведения образовательного процесса</w:t>
      </w:r>
      <w:r>
        <w:rPr>
          <w:spacing w:val="1"/>
        </w:rPr>
        <w:t xml:space="preserve"> </w:t>
      </w:r>
      <w:r>
        <w:t>являются мелкогрупповые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групповые</w:t>
      </w:r>
      <w:r>
        <w:rPr>
          <w:spacing w:val="-1"/>
        </w:rPr>
        <w:t xml:space="preserve"> </w:t>
      </w:r>
      <w:r>
        <w:t>занятия.</w:t>
      </w:r>
    </w:p>
    <w:p w:rsidR="007F1E9E" w:rsidRDefault="007F1E9E" w:rsidP="00BC5388">
      <w:pPr>
        <w:pStyle w:val="a4"/>
        <w:spacing w:before="1"/>
        <w:ind w:left="219" w:right="176" w:firstLine="567"/>
      </w:pPr>
      <w:r>
        <w:t>Расписание мелкогрупповых и</w:t>
      </w:r>
      <w:r>
        <w:rPr>
          <w:spacing w:val="1"/>
        </w:rPr>
        <w:t xml:space="preserve"> </w:t>
      </w:r>
      <w:r>
        <w:t>групповых занятий составляется с учетом</w:t>
      </w:r>
      <w:r>
        <w:rPr>
          <w:spacing w:val="1"/>
        </w:rPr>
        <w:t xml:space="preserve"> </w:t>
      </w:r>
      <w:r>
        <w:t>занятости 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общеобразовательных школах.</w:t>
      </w:r>
    </w:p>
    <w:p w:rsidR="007F1E9E" w:rsidRDefault="007F1E9E" w:rsidP="00BC5388">
      <w:pPr>
        <w:pStyle w:val="a4"/>
        <w:ind w:left="219" w:right="231" w:firstLine="567"/>
      </w:pPr>
      <w:r>
        <w:t>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-1"/>
        </w:rPr>
        <w:t xml:space="preserve"> </w:t>
      </w:r>
      <w:proofErr w:type="gramStart"/>
      <w:r>
        <w:t>согласно</w:t>
      </w:r>
      <w:r>
        <w:rPr>
          <w:spacing w:val="-1"/>
        </w:rPr>
        <w:t xml:space="preserve"> </w:t>
      </w:r>
      <w:r>
        <w:t>плана</w:t>
      </w:r>
      <w:proofErr w:type="gramEnd"/>
      <w:r>
        <w:rPr>
          <w:spacing w:val="-2"/>
        </w:rPr>
        <w:t xml:space="preserve"> </w:t>
      </w:r>
      <w:r>
        <w:t>учебно-воспитательной</w:t>
      </w:r>
      <w:r>
        <w:rPr>
          <w:spacing w:val="-2"/>
        </w:rPr>
        <w:t xml:space="preserve"> </w:t>
      </w:r>
      <w:r>
        <w:t>работы.</w:t>
      </w:r>
    </w:p>
    <w:p w:rsidR="007F1E9E" w:rsidRDefault="007F1E9E" w:rsidP="00BC5388">
      <w:pPr>
        <w:pStyle w:val="a4"/>
        <w:ind w:right="225" w:firstLine="567"/>
      </w:pPr>
      <w:r>
        <w:t>Итоговая аттестация обучающихся в виде выпускных экзаменов проводится в</w:t>
      </w:r>
      <w:r>
        <w:rPr>
          <w:spacing w:val="1"/>
        </w:rPr>
        <w:t xml:space="preserve"> </w:t>
      </w:r>
      <w:r>
        <w:t>мае.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 xml:space="preserve">выбранную дополнительную </w:t>
      </w:r>
      <w:proofErr w:type="spellStart"/>
      <w:r>
        <w:t>общеразвивающую</w:t>
      </w:r>
      <w:proofErr w:type="spellEnd"/>
      <w:r>
        <w:rPr>
          <w:spacing w:val="1"/>
        </w:rPr>
        <w:t xml:space="preserve"> </w:t>
      </w:r>
      <w:r>
        <w:t>программу в полном объеме,</w:t>
      </w:r>
      <w:r>
        <w:rPr>
          <w:spacing w:val="-67"/>
        </w:rPr>
        <w:t xml:space="preserve"> </w:t>
      </w:r>
      <w:r>
        <w:t>прошедших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7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70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Детской школы искусств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аттестации.</w:t>
      </w:r>
    </w:p>
    <w:p w:rsidR="00B92EA4" w:rsidRDefault="009168AB" w:rsidP="00BC5388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Внеаудиторная работа</w:t>
      </w:r>
    </w:p>
    <w:p w:rsidR="00B92EA4" w:rsidRDefault="009168AB" w:rsidP="00BC5388">
      <w:pPr>
        <w:ind w:right="2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Внеаудиторная работа включает в себя выполнение домашнего задания, участие творческих и просветительских </w:t>
      </w:r>
      <w:proofErr w:type="gramStart"/>
      <w:r>
        <w:rPr>
          <w:rFonts w:eastAsia="Times New Roman"/>
          <w:sz w:val="28"/>
          <w:szCs w:val="28"/>
        </w:rPr>
        <w:t>мероприятиях</w:t>
      </w:r>
      <w:proofErr w:type="gramEnd"/>
      <w:r>
        <w:rPr>
          <w:rFonts w:eastAsia="Times New Roman"/>
          <w:sz w:val="28"/>
          <w:szCs w:val="28"/>
        </w:rPr>
        <w:t>.</w:t>
      </w:r>
    </w:p>
    <w:p w:rsidR="00B92EA4" w:rsidRDefault="009168AB" w:rsidP="00BC5388">
      <w:pPr>
        <w:ind w:right="20" w:firstLine="7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На выполнение домашнего задания обучающимися отводится время в соответствии с учебными планами.</w:t>
      </w:r>
      <w:proofErr w:type="gramEnd"/>
      <w:r>
        <w:rPr>
          <w:rFonts w:eastAsia="Times New Roman"/>
          <w:sz w:val="28"/>
          <w:szCs w:val="28"/>
        </w:rPr>
        <w:t xml:space="preserve"> 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 Выполнение обучающимся домашнего задания контролируется преподавателем.</w:t>
      </w:r>
    </w:p>
    <w:p w:rsidR="00B92EA4" w:rsidRDefault="009168AB" w:rsidP="00BC5388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Внеаудиторное время отводится и на участие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в творческих</w:t>
      </w:r>
    </w:p>
    <w:p w:rsidR="00B92EA4" w:rsidRDefault="009168AB" w:rsidP="00BC5388">
      <w:pPr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конкурсах</w:t>
      </w:r>
      <w:proofErr w:type="gramEnd"/>
      <w:r>
        <w:rPr>
          <w:rFonts w:eastAsia="Times New Roman"/>
          <w:sz w:val="28"/>
          <w:szCs w:val="28"/>
        </w:rPr>
        <w:t>, проектах и просветительских мероприятиях Школы.</w:t>
      </w:r>
    </w:p>
    <w:p w:rsidR="00B92EA4" w:rsidRDefault="009168AB" w:rsidP="00BC5388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Оценка качества реализации Программы</w:t>
      </w:r>
    </w:p>
    <w:p w:rsidR="00B92EA4" w:rsidRDefault="009168AB" w:rsidP="00BC5388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 целью обеспечения высокого качества образования Школа создает комфортную развивающую образовательную среду, обеспечивающую возможность:</w:t>
      </w:r>
    </w:p>
    <w:p w:rsidR="00B92EA4" w:rsidRDefault="009168AB" w:rsidP="00BC5388">
      <w:pPr>
        <w:ind w:left="720" w:hanging="35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</w:t>
      </w:r>
    </w:p>
    <w:p w:rsidR="00B92EA4" w:rsidRDefault="009168AB" w:rsidP="00BC5388">
      <w:pPr>
        <w:ind w:left="720" w:right="20" w:hanging="35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– обеспечения для детей свободного выбора общеразвивающей программы в области того или иного вида искусств, а также, при наличии достаточного уровня развития творческих способностей ребенка, возможности его перевода с дополнительной общеразвивающей программы в области искусств на обучение по предпрофессиональной программе в области искусств;</w:t>
      </w:r>
    </w:p>
    <w:p w:rsidR="00B92EA4" w:rsidRDefault="009168AB" w:rsidP="00BC5388">
      <w:pPr>
        <w:tabs>
          <w:tab w:val="left" w:pos="700"/>
        </w:tabs>
        <w:ind w:left="72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организации творческой деятельности обучающихся путем проведения творческих мероприятий (выставок, конкурсов, фестивалей, проектов, мастер-классов, олимпиад, творческих вечеров, театрализованных представлений и др.);</w:t>
      </w:r>
    </w:p>
    <w:p w:rsidR="00B92EA4" w:rsidRDefault="009168AB" w:rsidP="00BC5388">
      <w:pPr>
        <w:ind w:left="720" w:hanging="35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организации посещений </w:t>
      </w:r>
      <w:proofErr w:type="gramStart"/>
      <w:r>
        <w:rPr>
          <w:rFonts w:eastAsia="Times New Roman"/>
          <w:sz w:val="28"/>
          <w:szCs w:val="28"/>
        </w:rPr>
        <w:t>обучающимися</w:t>
      </w:r>
      <w:proofErr w:type="gramEnd"/>
      <w:r>
        <w:rPr>
          <w:rFonts w:eastAsia="Times New Roman"/>
          <w:sz w:val="28"/>
          <w:szCs w:val="28"/>
        </w:rPr>
        <w:t xml:space="preserve"> учреждений культуры и организаций (выставочных залов, музеев, театров, филармоний, и др.);</w:t>
      </w:r>
    </w:p>
    <w:p w:rsidR="00B92EA4" w:rsidRDefault="009168AB" w:rsidP="00BC5388">
      <w:pPr>
        <w:ind w:left="720" w:hanging="35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организации творческой и просветительской деятельности совместно с другими детскими школами искусств, в том числе по различным видам искусств,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изобразительного искусства через реализацию совместных образовательных и социокультурных проектов;</w:t>
      </w:r>
    </w:p>
    <w:p w:rsidR="00B92EA4" w:rsidRDefault="009168AB" w:rsidP="00BC5388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использования </w:t>
      </w:r>
      <w:r w:rsidR="00747E54">
        <w:rPr>
          <w:rFonts w:eastAsia="Times New Roman"/>
          <w:sz w:val="28"/>
          <w:szCs w:val="28"/>
        </w:rPr>
        <w:t>во</w:t>
      </w:r>
      <w:r>
        <w:rPr>
          <w:rFonts w:eastAsia="Times New Roman"/>
          <w:sz w:val="28"/>
          <w:szCs w:val="28"/>
        </w:rPr>
        <w:t xml:space="preserve"> </w:t>
      </w:r>
      <w:r w:rsidR="00747E54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бразовательном процессе образовательных </w:t>
      </w:r>
      <w:proofErr w:type="spellStart"/>
      <w:r>
        <w:rPr>
          <w:rFonts w:eastAsia="Times New Roman"/>
          <w:sz w:val="28"/>
          <w:szCs w:val="28"/>
        </w:rPr>
        <w:t>технологий</w:t>
      </w:r>
      <w:proofErr w:type="gramStart"/>
      <w:r>
        <w:rPr>
          <w:rFonts w:eastAsia="Times New Roman"/>
          <w:sz w:val="28"/>
          <w:szCs w:val="28"/>
        </w:rPr>
        <w:t>,о</w:t>
      </w:r>
      <w:proofErr w:type="gramEnd"/>
      <w:r>
        <w:rPr>
          <w:rFonts w:eastAsia="Times New Roman"/>
          <w:sz w:val="28"/>
          <w:szCs w:val="28"/>
        </w:rPr>
        <w:t>снованных</w:t>
      </w:r>
      <w:proofErr w:type="spellEnd"/>
      <w:r>
        <w:rPr>
          <w:rFonts w:eastAsia="Times New Roman"/>
          <w:sz w:val="28"/>
          <w:szCs w:val="28"/>
        </w:rPr>
        <w:t xml:space="preserve"> на лучших достижениях отечественного образования в сфере культуры и искусства, а также современного развития изобразительного искусства и образования;</w:t>
      </w:r>
    </w:p>
    <w:p w:rsidR="00B92EA4" w:rsidRDefault="009168AB" w:rsidP="00BC5388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</w:t>
      </w:r>
      <w:r w:rsidR="00747E54">
        <w:rPr>
          <w:rFonts w:eastAsia="Times New Roman"/>
          <w:sz w:val="28"/>
          <w:szCs w:val="28"/>
        </w:rPr>
        <w:t xml:space="preserve">эффективной </w:t>
      </w:r>
      <w:r>
        <w:rPr>
          <w:rFonts w:eastAsia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при поддержке</w:t>
      </w:r>
    </w:p>
    <w:p w:rsidR="00B92EA4" w:rsidRDefault="009168AB" w:rsidP="00BC5388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педагогических работников и родителей (законных представителей) обучающихся.</w:t>
      </w:r>
    </w:p>
    <w:p w:rsidR="00B92EA4" w:rsidRDefault="009168AB" w:rsidP="00BC5388">
      <w:pPr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качества реализации Программы включает в себя текущий контроль успеваемости и промежуточную аттестацию обучающихся, которые осуществляются в соответствии с разработанными Школой локальными нормативными актами.</w:t>
      </w:r>
    </w:p>
    <w:p w:rsidR="00B92EA4" w:rsidRDefault="009168AB" w:rsidP="00BC5388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Финансовые условия реализации программы</w:t>
      </w:r>
    </w:p>
    <w:p w:rsidR="00B92EA4" w:rsidRDefault="009168AB" w:rsidP="00BC5388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Школа обеспечивает материально-технические условия реализации Программы </w:t>
      </w:r>
      <w:proofErr w:type="gramStart"/>
      <w:r>
        <w:rPr>
          <w:rFonts w:eastAsia="Times New Roman"/>
          <w:sz w:val="28"/>
          <w:szCs w:val="28"/>
        </w:rPr>
        <w:t>для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достижении</w:t>
      </w:r>
      <w:proofErr w:type="gramEnd"/>
      <w:r>
        <w:rPr>
          <w:rFonts w:eastAsia="Times New Roman"/>
          <w:sz w:val="28"/>
          <w:szCs w:val="28"/>
        </w:rPr>
        <w:t xml:space="preserve"> обучающимися установленных результатов, при соответствующем финансировании.</w:t>
      </w:r>
    </w:p>
    <w:p w:rsidR="00B92EA4" w:rsidRDefault="009168AB" w:rsidP="00BC5388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Материально-технические условия реализации </w:t>
      </w:r>
      <w:proofErr w:type="spellStart"/>
      <w:r>
        <w:rPr>
          <w:rFonts w:eastAsia="Times New Roman"/>
          <w:sz w:val="28"/>
          <w:szCs w:val="28"/>
        </w:rPr>
        <w:t>общеразвивающей</w:t>
      </w:r>
      <w:proofErr w:type="spellEnd"/>
      <w:r>
        <w:rPr>
          <w:rFonts w:eastAsia="Times New Roman"/>
          <w:sz w:val="28"/>
          <w:szCs w:val="28"/>
        </w:rPr>
        <w:t xml:space="preserve"> программы в области изобразительного искусства обеспечивают возможность достижения обучающимися результатов, установленных в «Рекомендациях по организации образовательной и методической деятельности при реализации общеразвивающих программ в области искусств» (Приложение к письму Министерства культуры Российской Федерации от 19 ноября 2013 г. № 191-01/39/06-ГИ).</w:t>
      </w:r>
    </w:p>
    <w:p w:rsidR="00B92EA4" w:rsidRDefault="009168AB" w:rsidP="00BC5388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Школа обеспечивает соответствие санитарным и противопожарным нормам, нормам охраны труда. При соответствующем финансировании соблюдает своевременные сроки текущего и капитального ремонта учебных помещений.</w:t>
      </w:r>
    </w:p>
    <w:p w:rsidR="00B92EA4" w:rsidRDefault="009168AB" w:rsidP="00BC5388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Для реализации </w:t>
      </w:r>
      <w:proofErr w:type="spellStart"/>
      <w:r>
        <w:rPr>
          <w:rFonts w:eastAsia="Times New Roman"/>
          <w:sz w:val="28"/>
          <w:szCs w:val="28"/>
        </w:rPr>
        <w:t>общеразвивающей</w:t>
      </w:r>
      <w:proofErr w:type="spellEnd"/>
      <w:r>
        <w:rPr>
          <w:rFonts w:eastAsia="Times New Roman"/>
          <w:sz w:val="28"/>
          <w:szCs w:val="28"/>
        </w:rPr>
        <w:t xml:space="preserve"> программы в области изобразительного искусства в Школе имеются следующие материально-технические условия:</w:t>
      </w:r>
    </w:p>
    <w:p w:rsidR="00B92EA4" w:rsidRDefault="009168AB" w:rsidP="00BC5388">
      <w:pPr>
        <w:ind w:left="360" w:firstLine="35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выставочный зал с развесочным, осветительным и мультимедийным оборудованием;</w:t>
      </w:r>
    </w:p>
    <w:p w:rsidR="00B92EA4" w:rsidRDefault="009168AB" w:rsidP="00BC5388">
      <w:pPr>
        <w:tabs>
          <w:tab w:val="left" w:pos="1400"/>
          <w:tab w:val="left" w:pos="7720"/>
        </w:tabs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учебные аудитории для групповых занятий,</w:t>
      </w:r>
      <w:r w:rsidR="00747E5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предназначенные </w:t>
      </w:r>
      <w:proofErr w:type="gramStart"/>
      <w:r>
        <w:rPr>
          <w:rFonts w:eastAsia="Times New Roman"/>
          <w:sz w:val="28"/>
          <w:szCs w:val="28"/>
        </w:rPr>
        <w:t>для</w:t>
      </w:r>
      <w:proofErr w:type="gramEnd"/>
    </w:p>
    <w:p w:rsidR="00B92EA4" w:rsidRDefault="009168AB" w:rsidP="00BC5388">
      <w:pPr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реализации предметов учебного плана оснащенные учебной мебелью (досками, столами, стульями, стеллажами, шкафами, мольбертами, натурными столиками), оформленные наглядными пособиями, специализированными материалами (видеотека, фильмотека) и мультимедийным оборудованием;</w:t>
      </w:r>
      <w:proofErr w:type="gramEnd"/>
    </w:p>
    <w:p w:rsidR="00B92EA4" w:rsidRDefault="009168AB" w:rsidP="00BC5388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–натюрмортный фонд;</w:t>
      </w:r>
    </w:p>
    <w:p w:rsidR="00B92EA4" w:rsidRDefault="009168AB" w:rsidP="00BC5388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7"/>
          <w:szCs w:val="27"/>
        </w:rPr>
        <w:t>методический фонд;</w:t>
      </w:r>
    </w:p>
    <w:p w:rsidR="00B92EA4" w:rsidRDefault="009168AB" w:rsidP="00BC5388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7"/>
          <w:szCs w:val="27"/>
        </w:rPr>
        <w:t>библиотека.</w:t>
      </w:r>
    </w:p>
    <w:p w:rsidR="00B92EA4" w:rsidRDefault="009168AB" w:rsidP="00BC5388">
      <w:pPr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II. ПЛАНИРУЕМЫЙ РЕЗУЛЬТАТ ОСВОЕНИЯ ОБУЧАЮЩИМИСЯ ОБРАЗОВАТЕЛЬНОЙ ПРОГРАММЫ</w:t>
      </w:r>
    </w:p>
    <w:p w:rsidR="00B92EA4" w:rsidRDefault="00B92EA4" w:rsidP="00BC5388">
      <w:pPr>
        <w:rPr>
          <w:sz w:val="20"/>
          <w:szCs w:val="20"/>
        </w:rPr>
      </w:pPr>
    </w:p>
    <w:p w:rsidR="00B92EA4" w:rsidRDefault="009168AB" w:rsidP="00BC5388">
      <w:pPr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Планируемые результаты освоения общеразвивающей программы в области изобразительного искусства нацелены на целостное художественно-эстетическое развитие и духовно-нравственное самоопределение личности, а также приобретение основ художественно-творческой подготовки.</w:t>
      </w:r>
    </w:p>
    <w:p w:rsidR="00B92EA4" w:rsidRDefault="009168AB" w:rsidP="00BC5388">
      <w:pPr>
        <w:ind w:right="20" w:firstLine="77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Выпускник, прошедший обучение и освоивший общеразвивающую программу в области изобразительного искусства, должен обладать следующими компетенциями.</w:t>
      </w:r>
    </w:p>
    <w:p w:rsidR="00B92EA4" w:rsidRDefault="009168AB" w:rsidP="00BC5388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Общекультурные компетенции:</w:t>
      </w:r>
    </w:p>
    <w:p w:rsidR="00B92EA4" w:rsidRDefault="009168AB" w:rsidP="00BC5388">
      <w:pPr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личностные качества, способствующие воспитанию творчески мобильной личности, способной к успешной социальной адаптации в условиях быстро меняющегося мира;</w:t>
      </w:r>
    </w:p>
    <w:p w:rsidR="00B92EA4" w:rsidRDefault="009168AB" w:rsidP="00BC5388">
      <w:pPr>
        <w:ind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эстетические взгляды, нравственные установки и потребность общения с духовными ценностями;</w:t>
      </w:r>
    </w:p>
    <w:p w:rsidR="00B92EA4" w:rsidRDefault="009168AB" w:rsidP="00BC5388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умение самостоятельно воспринимать и оценивать культурные ценности.</w:t>
      </w:r>
    </w:p>
    <w:p w:rsidR="00B92EA4" w:rsidRDefault="009168AB" w:rsidP="00BC5388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Общие художественно-творческие компетенции:</w:t>
      </w:r>
    </w:p>
    <w:p w:rsidR="00B92EA4" w:rsidRDefault="009168AB" w:rsidP="00BC5388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первоначальные навыки творческой деятельности;</w:t>
      </w:r>
    </w:p>
    <w:p w:rsidR="00B92EA4" w:rsidRDefault="009168AB" w:rsidP="00BC5388">
      <w:pPr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умение планировать самостоятельную работу, осуществлять контроль своей учебной деятельности;</w:t>
      </w:r>
    </w:p>
    <w:p w:rsidR="00B92EA4" w:rsidRDefault="009168AB" w:rsidP="00BC5388">
      <w:pPr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основы комплекса знаний, умений и навыков, позволяющих в дальнейшем осваивать дополнительные предпрофессиональные образовательные программы в области изобразительного искусства;</w:t>
      </w:r>
    </w:p>
    <w:p w:rsidR="00B92EA4" w:rsidRDefault="009168AB" w:rsidP="00BC5388">
      <w:pPr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навыки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взглядам;</w:t>
      </w:r>
    </w:p>
    <w:p w:rsidR="00B92EA4" w:rsidRDefault="009168AB" w:rsidP="00BC5388">
      <w:pPr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умение находить наиболее эффективные способы достижения результата, давать объективную оценку своему труду, анализировать причины успеха/неуспеха собственной учебной и творческой деятельности;</w:t>
      </w:r>
    </w:p>
    <w:p w:rsidR="00B92EA4" w:rsidRDefault="009168AB" w:rsidP="00BC5388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ориентация в современном информационном пространстве.</w:t>
      </w:r>
    </w:p>
    <w:p w:rsidR="00B92EA4" w:rsidRDefault="009168AB" w:rsidP="00BC5388">
      <w:pPr>
        <w:tabs>
          <w:tab w:val="left" w:pos="3020"/>
          <w:tab w:val="left" w:pos="4900"/>
          <w:tab w:val="left" w:pos="7420"/>
          <w:tab w:val="left" w:pos="9080"/>
          <w:tab w:val="left" w:pos="950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Образовательная</w:t>
      </w:r>
      <w:r>
        <w:rPr>
          <w:rFonts w:eastAsia="Times New Roman"/>
          <w:sz w:val="28"/>
          <w:szCs w:val="28"/>
        </w:rPr>
        <w:tab/>
        <w:t>программа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8"/>
          <w:szCs w:val="28"/>
        </w:rPr>
        <w:t>общеразвивающей</w:t>
      </w:r>
      <w:proofErr w:type="spellEnd"/>
      <w:r>
        <w:rPr>
          <w:rFonts w:eastAsia="Times New Roman"/>
          <w:sz w:val="28"/>
          <w:szCs w:val="28"/>
        </w:rPr>
        <w:tab/>
        <w:t>программы</w:t>
      </w:r>
      <w:r>
        <w:rPr>
          <w:rFonts w:eastAsia="Times New Roman"/>
          <w:sz w:val="28"/>
          <w:szCs w:val="28"/>
        </w:rPr>
        <w:tab/>
        <w:t>в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области</w:t>
      </w:r>
    </w:p>
    <w:p w:rsidR="00B92EA4" w:rsidRDefault="009168AB" w:rsidP="00BC5388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изобразительного искусства реализуется посредством различных видов деятельности: образовательной (включает в себя художественно-творческую и историко-теоретическую подготовку), творческой, культурно-просветительской.</w:t>
      </w:r>
    </w:p>
    <w:p w:rsidR="00B92EA4" w:rsidRDefault="009168AB" w:rsidP="00BC5388">
      <w:pPr>
        <w:ind w:left="7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Образовательная деятельность</w:t>
      </w:r>
      <w:r w:rsidR="00747E54">
        <w:rPr>
          <w:rFonts w:eastAsia="Times New Roman"/>
          <w:b/>
          <w:bCs/>
          <w:sz w:val="28"/>
          <w:szCs w:val="28"/>
        </w:rPr>
        <w:t>:</w:t>
      </w:r>
    </w:p>
    <w:p w:rsidR="00747E54" w:rsidRDefault="00747E54" w:rsidP="00BC5388">
      <w:pPr>
        <w:ind w:left="700"/>
      </w:pPr>
      <w:r>
        <w:rPr>
          <w:rFonts w:eastAsia="Times New Roman"/>
          <w:bCs/>
          <w:sz w:val="28"/>
          <w:szCs w:val="28"/>
        </w:rPr>
        <w:t xml:space="preserve">Выпускник после освоения </w:t>
      </w:r>
      <w:proofErr w:type="spellStart"/>
      <w:r>
        <w:rPr>
          <w:rFonts w:eastAsia="Times New Roman"/>
          <w:bCs/>
          <w:sz w:val="28"/>
          <w:szCs w:val="28"/>
        </w:rPr>
        <w:t>общеразвивающей</w:t>
      </w:r>
      <w:proofErr w:type="spellEnd"/>
      <w:r>
        <w:rPr>
          <w:rFonts w:eastAsia="Times New Roman"/>
          <w:bCs/>
          <w:sz w:val="28"/>
          <w:szCs w:val="28"/>
        </w:rPr>
        <w:t xml:space="preserve"> программы в области изобразительного искусства приобретает:</w:t>
      </w:r>
      <w:r>
        <w:t xml:space="preserve"> </w:t>
      </w:r>
    </w:p>
    <w:p w:rsidR="00B92EA4" w:rsidRDefault="009168AB" w:rsidP="00BC5388">
      <w:pPr>
        <w:ind w:left="70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области художественно-творческой подготовки:</w:t>
      </w:r>
    </w:p>
    <w:p w:rsidR="00B92EA4" w:rsidRDefault="009168AB" w:rsidP="00BC5388">
      <w:pPr>
        <w:ind w:left="70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знания</w:t>
      </w:r>
    </w:p>
    <w:p w:rsidR="00B92EA4" w:rsidRDefault="009168AB" w:rsidP="00BC5388">
      <w:pPr>
        <w:ind w:left="70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основ </w:t>
      </w:r>
      <w:proofErr w:type="spellStart"/>
      <w:r>
        <w:rPr>
          <w:rFonts w:eastAsia="Times New Roman"/>
          <w:sz w:val="28"/>
          <w:szCs w:val="28"/>
        </w:rPr>
        <w:t>цветоведения</w:t>
      </w:r>
      <w:proofErr w:type="spellEnd"/>
      <w:r>
        <w:rPr>
          <w:rFonts w:eastAsia="Times New Roman"/>
          <w:sz w:val="28"/>
          <w:szCs w:val="28"/>
        </w:rPr>
        <w:t>;</w:t>
      </w:r>
    </w:p>
    <w:p w:rsidR="00B92EA4" w:rsidRDefault="009168AB" w:rsidP="00BC5388">
      <w:pPr>
        <w:ind w:firstLine="708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– основных формальных элементов композиции: принципа трехкомпонентности, силуэта, ритма, пластического контраста, соразмерности, центричности-децентричности, статики-динамики, симметрии-ассиметрии</w:t>
      </w:r>
    </w:p>
    <w:p w:rsidR="00B92EA4" w:rsidRDefault="009168AB" w:rsidP="00BC5388">
      <w:pPr>
        <w:ind w:left="70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– разнообразных техник живописи;</w:t>
      </w:r>
    </w:p>
    <w:p w:rsidR="00B92EA4" w:rsidRDefault="009168AB" w:rsidP="00BC5388">
      <w:pPr>
        <w:ind w:firstLine="708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– свойств живописных материалов, их возможностей и эстетических качеств, свой</w:t>
      </w:r>
      <w:proofErr w:type="gramStart"/>
      <w:r>
        <w:rPr>
          <w:rFonts w:eastAsia="Times New Roman"/>
          <w:sz w:val="28"/>
          <w:szCs w:val="28"/>
        </w:rPr>
        <w:t>ств пл</w:t>
      </w:r>
      <w:proofErr w:type="gramEnd"/>
      <w:r>
        <w:rPr>
          <w:rFonts w:eastAsia="Times New Roman"/>
          <w:sz w:val="28"/>
          <w:szCs w:val="28"/>
        </w:rPr>
        <w:t>астических материалов и оборудования;</w:t>
      </w:r>
    </w:p>
    <w:p w:rsidR="00B92EA4" w:rsidRDefault="009168AB" w:rsidP="00BC5388">
      <w:pPr>
        <w:ind w:left="70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– законов перспективы;</w:t>
      </w:r>
    </w:p>
    <w:p w:rsidR="00B92EA4" w:rsidRDefault="009168AB" w:rsidP="00BC5388">
      <w:pPr>
        <w:ind w:left="70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– закономерностей построения художественной формы;</w:t>
      </w:r>
    </w:p>
    <w:p w:rsidR="00B92EA4" w:rsidRDefault="009168AB" w:rsidP="00BC5388">
      <w:pPr>
        <w:ind w:firstLine="708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– принципов сбора и систематизации подготовительного материала и способов его применения для воплощения творческого замысла.</w:t>
      </w:r>
    </w:p>
    <w:p w:rsidR="00B92EA4" w:rsidRDefault="009168AB" w:rsidP="00BC5388">
      <w:pPr>
        <w:ind w:left="70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умения</w:t>
      </w:r>
    </w:p>
    <w:p w:rsidR="00B92EA4" w:rsidRDefault="009168AB" w:rsidP="00BC5388">
      <w:pPr>
        <w:ind w:left="70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– изображать с натуры и по памяти предметы (объекты) окружающего мира;</w:t>
      </w:r>
    </w:p>
    <w:p w:rsidR="00B92EA4" w:rsidRDefault="009168AB" w:rsidP="00BC5388">
      <w:pPr>
        <w:ind w:left="70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– работать с различными материалами;</w:t>
      </w:r>
    </w:p>
    <w:p w:rsidR="00B92EA4" w:rsidRDefault="009168AB" w:rsidP="00BC5388">
      <w:pPr>
        <w:ind w:left="70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– выбирать колористические решения в этюдах, зарисовках, набросках;</w:t>
      </w:r>
    </w:p>
    <w:p w:rsidR="00B92EA4" w:rsidRDefault="009168AB" w:rsidP="00BC5388">
      <w:pPr>
        <w:ind w:firstLine="708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– наблюдать предмет, анализировать его объем, пропорции, форму, моделировать форму предметов тоном;</w:t>
      </w:r>
    </w:p>
    <w:p w:rsidR="00B92EA4" w:rsidRDefault="009168AB" w:rsidP="00BC5388">
      <w:pPr>
        <w:ind w:left="70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– передавать массу, объем, пропорции, характерные особенности предметов;</w:t>
      </w:r>
    </w:p>
    <w:p w:rsidR="00B92EA4" w:rsidRDefault="009168AB" w:rsidP="00BC5388">
      <w:pPr>
        <w:ind w:left="72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– применять технические приемы лепки рельефа и росписи;</w:t>
      </w:r>
    </w:p>
    <w:p w:rsidR="00B92EA4" w:rsidRDefault="009168AB" w:rsidP="00BC5388">
      <w:pPr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использовать приемы линейной и воздушной перспективы, видеть и передавать цветовые отношения в условиях пространственно-воздушной среды;</w:t>
      </w:r>
    </w:p>
    <w:p w:rsidR="00B92EA4" w:rsidRDefault="009168AB" w:rsidP="00BC5388">
      <w:pPr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последовательно вести длительную постановку, принимать выразительное решение постановок с передачей их эмоционального состояния;</w:t>
      </w:r>
    </w:p>
    <w:p w:rsidR="00B92EA4" w:rsidRDefault="009168AB" w:rsidP="00BC5388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изображать объекты предметного мира, пространство, фигуру человека;</w:t>
      </w:r>
    </w:p>
    <w:p w:rsidR="00B92EA4" w:rsidRDefault="009168AB" w:rsidP="00BC5388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</w:t>
      </w:r>
    </w:p>
    <w:p w:rsidR="00B92EA4" w:rsidRDefault="009168AB" w:rsidP="00BC5388">
      <w:pPr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использовать средства живописи, их изобразительно-выразительные возможности;</w:t>
      </w:r>
    </w:p>
    <w:p w:rsidR="00B92EA4" w:rsidRDefault="009168AB" w:rsidP="00BC5388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находить живописно-пластические решения для каждой творческой задачи;</w:t>
      </w:r>
    </w:p>
    <w:p w:rsidR="00B92EA4" w:rsidRDefault="009168AB" w:rsidP="00BC5388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навыки</w:t>
      </w:r>
    </w:p>
    <w:p w:rsidR="00B92EA4" w:rsidRDefault="009168AB" w:rsidP="00BC5388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7"/>
          <w:szCs w:val="27"/>
        </w:rPr>
        <w:t>организации плоскости листа, композиционного решения изображения;</w:t>
      </w:r>
    </w:p>
    <w:p w:rsidR="00B92EA4" w:rsidRDefault="009168AB" w:rsidP="00BC5388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7"/>
          <w:szCs w:val="27"/>
        </w:rPr>
        <w:t>передачи формы, характера предмета;</w:t>
      </w:r>
    </w:p>
    <w:p w:rsidR="00B92EA4" w:rsidRDefault="009168AB" w:rsidP="00BC5388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7"/>
          <w:szCs w:val="27"/>
        </w:rPr>
        <w:t>подготовки работ к экспозиции;</w:t>
      </w:r>
    </w:p>
    <w:p w:rsidR="00B92EA4" w:rsidRDefault="009168AB" w:rsidP="00BC5388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–использования основных техник и материалов;</w:t>
      </w:r>
    </w:p>
    <w:p w:rsidR="00B92EA4" w:rsidRDefault="009168AB" w:rsidP="00BC5388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7"/>
          <w:szCs w:val="27"/>
        </w:rPr>
        <w:t>конструктивного и пластического способов лепки;</w:t>
      </w:r>
    </w:p>
    <w:p w:rsidR="00B92EA4" w:rsidRDefault="009168AB" w:rsidP="00BC5388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–владения линией, штрихом, пятном;</w:t>
      </w:r>
    </w:p>
    <w:p w:rsidR="00B92EA4" w:rsidRDefault="009168AB" w:rsidP="00BC5388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7"/>
          <w:szCs w:val="27"/>
        </w:rPr>
        <w:t>выполнения линейного и живописного рисунка;</w:t>
      </w:r>
    </w:p>
    <w:p w:rsidR="00B92EA4" w:rsidRDefault="009168AB" w:rsidP="00BC5388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7"/>
          <w:szCs w:val="27"/>
        </w:rPr>
        <w:t>передачи фактуры и материала предмета;</w:t>
      </w:r>
    </w:p>
    <w:p w:rsidR="00B92EA4" w:rsidRDefault="009168AB" w:rsidP="00BC5388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7"/>
          <w:szCs w:val="27"/>
        </w:rPr>
        <w:t>передачи пространства средствами штриха и светотени;</w:t>
      </w:r>
    </w:p>
    <w:p w:rsidR="00B92EA4" w:rsidRDefault="009168AB" w:rsidP="00BC5388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–последовательного ведения живописной работы;</w:t>
      </w:r>
    </w:p>
    <w:p w:rsidR="00B92EA4" w:rsidRDefault="009168AB" w:rsidP="00BC5388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–работы по композиции.</w:t>
      </w:r>
    </w:p>
    <w:p w:rsidR="00B92EA4" w:rsidRDefault="009168AB" w:rsidP="00BC5388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Творческая деятельность</w:t>
      </w:r>
    </w:p>
    <w:p w:rsidR="00B92EA4" w:rsidRDefault="009168AB" w:rsidP="00BC5388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Задачи творческой деятельности</w:t>
      </w:r>
    </w:p>
    <w:p w:rsidR="00B92EA4" w:rsidRDefault="009168AB" w:rsidP="00BC5388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развитие основ </w:t>
      </w:r>
      <w:proofErr w:type="spellStart"/>
      <w:r>
        <w:rPr>
          <w:rFonts w:eastAsia="Times New Roman"/>
          <w:sz w:val="28"/>
          <w:szCs w:val="28"/>
        </w:rPr>
        <w:t>креативного</w:t>
      </w:r>
      <w:proofErr w:type="spellEnd"/>
      <w:r>
        <w:rPr>
          <w:rFonts w:eastAsia="Times New Roman"/>
          <w:sz w:val="28"/>
          <w:szCs w:val="28"/>
        </w:rPr>
        <w:t xml:space="preserve"> мышления;</w:t>
      </w:r>
    </w:p>
    <w:p w:rsidR="00B92EA4" w:rsidRDefault="009168AB" w:rsidP="00BC5388">
      <w:pPr>
        <w:ind w:left="720" w:hanging="35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развитие основ образно-художественного восприятия окружающей действительности;</w:t>
      </w:r>
    </w:p>
    <w:p w:rsidR="00B92EA4" w:rsidRDefault="009168AB" w:rsidP="00BC5388">
      <w:pPr>
        <w:ind w:left="720" w:hanging="35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овладение первичными навыками грамотного изображения с натуры и по памяти предметов (объектов) окружающего мира;</w:t>
      </w:r>
    </w:p>
    <w:p w:rsidR="00B92EA4" w:rsidRDefault="009168AB" w:rsidP="00BC5388">
      <w:pPr>
        <w:ind w:left="720" w:hanging="35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овладение первичными навыками работы в различных художественных техниках;</w:t>
      </w:r>
    </w:p>
    <w:p w:rsidR="00B92EA4" w:rsidRDefault="009168AB" w:rsidP="00BC5388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овладение основами работы с подготовительными материалами: этюдами,</w:t>
      </w:r>
    </w:p>
    <w:p w:rsidR="00B92EA4" w:rsidRDefault="009168AB" w:rsidP="00BC5388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набросками, эскизами, ведущими к созданию самостоятельных художественных работ и композиций;</w:t>
      </w:r>
    </w:p>
    <w:p w:rsidR="00B92EA4" w:rsidRDefault="009168AB" w:rsidP="00BC5388">
      <w:pPr>
        <w:ind w:left="720" w:hanging="35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использование полученных творческих навыков в различных видах практической художественной деятельности.</w:t>
      </w:r>
    </w:p>
    <w:p w:rsidR="00B92EA4" w:rsidRDefault="009168AB" w:rsidP="00BC5388">
      <w:pPr>
        <w:ind w:left="700" w:right="4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Просветительская деятельность </w:t>
      </w:r>
      <w:r>
        <w:rPr>
          <w:rFonts w:eastAsia="Times New Roman"/>
          <w:i/>
          <w:iCs/>
          <w:sz w:val="28"/>
          <w:szCs w:val="28"/>
        </w:rPr>
        <w:t>Задачи просветительской деятельности</w:t>
      </w:r>
    </w:p>
    <w:p w:rsidR="00B92EA4" w:rsidRDefault="009168AB" w:rsidP="00BC5388">
      <w:pPr>
        <w:ind w:left="720" w:hanging="35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накопление опыта выставочных показов на площадках различного уровня: школьных, районных, городских;</w:t>
      </w:r>
    </w:p>
    <w:p w:rsidR="00B92EA4" w:rsidRDefault="009168AB" w:rsidP="00BC5388">
      <w:pPr>
        <w:ind w:left="720" w:hanging="35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приобретение опыта участия в творческих конкурсах и фестивалях художественного творчества различного уровня;</w:t>
      </w:r>
    </w:p>
    <w:p w:rsidR="00B92EA4" w:rsidRDefault="009168AB" w:rsidP="00BC5388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формирование первичных навыков </w:t>
      </w:r>
      <w:proofErr w:type="gramStart"/>
      <w:r>
        <w:rPr>
          <w:rFonts w:eastAsia="Times New Roman"/>
          <w:sz w:val="28"/>
          <w:szCs w:val="28"/>
        </w:rPr>
        <w:t>индивидуальной</w:t>
      </w:r>
      <w:proofErr w:type="gramEnd"/>
      <w:r>
        <w:rPr>
          <w:rFonts w:eastAsia="Times New Roman"/>
          <w:sz w:val="28"/>
          <w:szCs w:val="28"/>
        </w:rPr>
        <w:t xml:space="preserve"> и коллективной</w:t>
      </w:r>
    </w:p>
    <w:p w:rsidR="00B92EA4" w:rsidRDefault="009168AB" w:rsidP="00BC5388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художественно-творческой 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выставочно-просветительской деятельности, умений сочетать различные виды деятельности и применять их во внеклассных мероприятиях;</w:t>
      </w:r>
    </w:p>
    <w:p w:rsidR="00B92EA4" w:rsidRDefault="009168AB" w:rsidP="00BC5388">
      <w:pPr>
        <w:ind w:left="720" w:hanging="35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формирование потребности к самообразованию и повышению общего культурного уровня;</w:t>
      </w:r>
    </w:p>
    <w:p w:rsidR="00B92EA4" w:rsidRDefault="009168AB" w:rsidP="00BC5388">
      <w:pPr>
        <w:ind w:left="720" w:hanging="35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формирование уровня зрительской и художественной культуры на основе просмотра разнообразных выставочных проектов, посещения выставочных, театральных и концертных и мероприятий.</w:t>
      </w:r>
    </w:p>
    <w:p w:rsidR="00B92EA4" w:rsidRDefault="009168AB" w:rsidP="00BC5388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Оценка качества реализации Программы предусматривает </w:t>
      </w:r>
      <w:proofErr w:type="gramStart"/>
      <w:r>
        <w:rPr>
          <w:rFonts w:eastAsia="Times New Roman"/>
          <w:sz w:val="28"/>
          <w:szCs w:val="28"/>
        </w:rPr>
        <w:t>промежуточную</w:t>
      </w:r>
      <w:proofErr w:type="gramEnd"/>
    </w:p>
    <w:p w:rsidR="00B92EA4" w:rsidRDefault="009168AB" w:rsidP="00BC5388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аттестацию обучающихся, которая проводится в форме контрольных уроков и зачетов. Вид аттестации – просмотр. Количество и сроки проведения промежуточной аттестации отражены в учебном плане Программы.</w:t>
      </w:r>
    </w:p>
    <w:p w:rsidR="00B92EA4" w:rsidRDefault="00B92EA4" w:rsidP="00BC5388">
      <w:pPr>
        <w:jc w:val="right"/>
        <w:rPr>
          <w:sz w:val="20"/>
          <w:szCs w:val="20"/>
        </w:rPr>
      </w:pPr>
    </w:p>
    <w:p w:rsidR="004F0827" w:rsidRPr="001B76C5" w:rsidRDefault="00E81142" w:rsidP="00BC5388">
      <w:pPr>
        <w:pStyle w:val="2"/>
        <w:spacing w:before="0" w:line="240" w:lineRule="auto"/>
        <w:ind w:left="223" w:right="334"/>
        <w:jc w:val="center"/>
        <w:rPr>
          <w:rFonts w:ascii="Times New Roman" w:hAnsi="Times New Roman"/>
          <w:i w:val="0"/>
          <w:sz w:val="24"/>
          <w:szCs w:val="24"/>
        </w:rPr>
      </w:pPr>
      <w:r w:rsidRPr="00E81142">
        <w:rPr>
          <w:rFonts w:ascii="Times New Roman" w:hAnsi="Times New Roman"/>
          <w:b w:val="0"/>
          <w:i w:val="0"/>
          <w:lang w:val="en-US"/>
        </w:rPr>
        <w:t>IV</w:t>
      </w:r>
      <w:r w:rsidRPr="0072153F">
        <w:rPr>
          <w:rFonts w:ascii="Times New Roman" w:hAnsi="Times New Roman"/>
          <w:i w:val="0"/>
        </w:rPr>
        <w:t>.</w:t>
      </w:r>
      <w:r w:rsidR="004F0827" w:rsidRPr="001B76C5">
        <w:rPr>
          <w:rFonts w:ascii="Times New Roman" w:hAnsi="Times New Roman"/>
          <w:i w:val="0"/>
          <w:sz w:val="24"/>
          <w:szCs w:val="24"/>
        </w:rPr>
        <w:t>Учебный план</w:t>
      </w:r>
    </w:p>
    <w:p w:rsidR="004F0827" w:rsidRDefault="004F0827" w:rsidP="00BC5388">
      <w:pPr>
        <w:pStyle w:val="2"/>
        <w:spacing w:before="0" w:line="240" w:lineRule="auto"/>
        <w:ind w:left="223" w:right="334"/>
        <w:jc w:val="center"/>
        <w:rPr>
          <w:rFonts w:ascii="Times New Roman" w:hAnsi="Times New Roman"/>
          <w:i w:val="0"/>
          <w:sz w:val="24"/>
          <w:szCs w:val="24"/>
        </w:rPr>
      </w:pPr>
      <w:r w:rsidRPr="001B76C5">
        <w:rPr>
          <w:rFonts w:ascii="Times New Roman" w:hAnsi="Times New Roman"/>
          <w:i w:val="0"/>
          <w:sz w:val="24"/>
          <w:szCs w:val="24"/>
        </w:rPr>
        <w:t xml:space="preserve">по дополнительной </w:t>
      </w:r>
      <w:proofErr w:type="spellStart"/>
      <w:r w:rsidRPr="001B76C5">
        <w:rPr>
          <w:rFonts w:ascii="Times New Roman" w:hAnsi="Times New Roman"/>
          <w:i w:val="0"/>
          <w:sz w:val="24"/>
          <w:szCs w:val="24"/>
        </w:rPr>
        <w:t>общеразвивающей</w:t>
      </w:r>
      <w:proofErr w:type="spellEnd"/>
      <w:r w:rsidRPr="001B76C5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общеобразовательной </w:t>
      </w:r>
      <w:r w:rsidRPr="001B76C5">
        <w:rPr>
          <w:rFonts w:ascii="Times New Roman" w:hAnsi="Times New Roman"/>
          <w:i w:val="0"/>
          <w:sz w:val="24"/>
          <w:szCs w:val="24"/>
        </w:rPr>
        <w:t>программе</w:t>
      </w:r>
    </w:p>
    <w:p w:rsidR="004F0827" w:rsidRPr="001B76C5" w:rsidRDefault="004F0827" w:rsidP="00BC5388">
      <w:pPr>
        <w:pStyle w:val="2"/>
        <w:spacing w:before="0" w:line="240" w:lineRule="auto"/>
        <w:ind w:left="223" w:right="334"/>
        <w:jc w:val="center"/>
        <w:rPr>
          <w:rFonts w:ascii="Times New Roman" w:hAnsi="Times New Roman"/>
          <w:i w:val="0"/>
          <w:sz w:val="24"/>
          <w:szCs w:val="24"/>
        </w:rPr>
      </w:pPr>
      <w:r w:rsidRPr="001B76C5">
        <w:rPr>
          <w:rFonts w:ascii="Times New Roman" w:hAnsi="Times New Roman"/>
          <w:i w:val="0"/>
          <w:sz w:val="24"/>
          <w:szCs w:val="24"/>
        </w:rPr>
        <w:t>в области изобразительного искусства</w:t>
      </w:r>
    </w:p>
    <w:p w:rsidR="004F0827" w:rsidRPr="001B76C5" w:rsidRDefault="004F0827" w:rsidP="00BC5388">
      <w:pPr>
        <w:tabs>
          <w:tab w:val="left" w:pos="9498"/>
        </w:tabs>
        <w:spacing w:after="10"/>
        <w:ind w:left="-15" w:right="5577"/>
        <w:rPr>
          <w:sz w:val="24"/>
          <w:szCs w:val="24"/>
        </w:rPr>
      </w:pPr>
    </w:p>
    <w:p w:rsidR="004F0827" w:rsidRPr="001B76C5" w:rsidRDefault="004F0827" w:rsidP="00BC5388">
      <w:pPr>
        <w:tabs>
          <w:tab w:val="left" w:pos="9498"/>
        </w:tabs>
        <w:spacing w:after="10"/>
        <w:ind w:left="-15" w:right="5577"/>
        <w:rPr>
          <w:sz w:val="24"/>
          <w:szCs w:val="24"/>
        </w:rPr>
      </w:pPr>
      <w:r w:rsidRPr="001B76C5">
        <w:rPr>
          <w:sz w:val="24"/>
          <w:szCs w:val="24"/>
        </w:rPr>
        <w:lastRenderedPageBreak/>
        <w:t xml:space="preserve"> Срок обучения 4 года</w:t>
      </w:r>
    </w:p>
    <w:p w:rsidR="004F0827" w:rsidRPr="001B76C5" w:rsidRDefault="004F0827" w:rsidP="00BC5388">
      <w:pPr>
        <w:spacing w:after="10"/>
        <w:ind w:left="-5" w:hanging="10"/>
        <w:rPr>
          <w:sz w:val="24"/>
          <w:szCs w:val="24"/>
        </w:rPr>
      </w:pPr>
      <w:r w:rsidRPr="001B76C5">
        <w:rPr>
          <w:sz w:val="24"/>
          <w:szCs w:val="24"/>
        </w:rPr>
        <w:t xml:space="preserve"> Возраст поступающих 6-17 лет  </w:t>
      </w:r>
    </w:p>
    <w:p w:rsidR="004F0827" w:rsidRPr="001B76C5" w:rsidRDefault="004F0827" w:rsidP="00BC5388">
      <w:pPr>
        <w:spacing w:after="10"/>
        <w:ind w:left="-5" w:hanging="10"/>
        <w:rPr>
          <w:sz w:val="24"/>
          <w:szCs w:val="24"/>
        </w:rPr>
      </w:pPr>
    </w:p>
    <w:tbl>
      <w:tblPr>
        <w:tblStyle w:val="TableGrid"/>
        <w:tblW w:w="9893" w:type="dxa"/>
        <w:tblInd w:w="34" w:type="dxa"/>
        <w:tblCellMar>
          <w:left w:w="108" w:type="dxa"/>
          <w:right w:w="43" w:type="dxa"/>
        </w:tblCellMar>
        <w:tblLook w:val="04A0"/>
      </w:tblPr>
      <w:tblGrid>
        <w:gridCol w:w="393"/>
        <w:gridCol w:w="3799"/>
        <w:gridCol w:w="911"/>
        <w:gridCol w:w="982"/>
        <w:gridCol w:w="961"/>
        <w:gridCol w:w="930"/>
        <w:gridCol w:w="1917"/>
      </w:tblGrid>
      <w:tr w:rsidR="004F0827" w:rsidRPr="001B76C5" w:rsidTr="00814062">
        <w:trPr>
          <w:trHeight w:val="315"/>
        </w:trPr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27" w:rsidRPr="001B76C5" w:rsidRDefault="004F0827" w:rsidP="00BC5388">
            <w:pPr>
              <w:spacing w:after="2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827" w:rsidRPr="001B76C5" w:rsidRDefault="004F0827" w:rsidP="00BC53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F0827" w:rsidRPr="001B76C5" w:rsidRDefault="004F0827" w:rsidP="00BC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27" w:rsidRPr="001B76C5" w:rsidRDefault="004F0827" w:rsidP="00BC5388">
            <w:pPr>
              <w:spacing w:after="303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827" w:rsidRPr="001B76C5" w:rsidRDefault="004F0827" w:rsidP="00BC5388">
            <w:pPr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предметной области учебного предмета</w:t>
            </w:r>
          </w:p>
        </w:tc>
        <w:tc>
          <w:tcPr>
            <w:tcW w:w="42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27" w:rsidRPr="001B76C5" w:rsidRDefault="004F0827" w:rsidP="00BC5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C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27" w:rsidRPr="001B76C5" w:rsidRDefault="004F0827" w:rsidP="00BC5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C5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и итоговая аттестация</w:t>
            </w:r>
          </w:p>
        </w:tc>
      </w:tr>
      <w:tr w:rsidR="004F0827" w:rsidRPr="001B76C5" w:rsidTr="00814062">
        <w:trPr>
          <w:cantSplit/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27" w:rsidRPr="001B76C5" w:rsidRDefault="004F0827" w:rsidP="00BC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27" w:rsidRPr="001B76C5" w:rsidRDefault="004F0827" w:rsidP="00BC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827" w:rsidRPr="001B76C5" w:rsidRDefault="004F0827" w:rsidP="00BC5388">
            <w:pPr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C5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0827" w:rsidRDefault="004F0827" w:rsidP="00BC5388">
            <w:pPr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4F0827" w:rsidRPr="001B76C5" w:rsidRDefault="004F0827" w:rsidP="00BC5388">
            <w:pPr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C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27" w:rsidRPr="001B76C5" w:rsidRDefault="004F0827" w:rsidP="00BC5388">
            <w:pPr>
              <w:ind w:left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C5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827" w:rsidRPr="001B76C5" w:rsidRDefault="004F0827" w:rsidP="00BC5388">
            <w:pPr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C5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4F0827" w:rsidRPr="001B76C5" w:rsidRDefault="004F0827" w:rsidP="00BC5388">
            <w:pPr>
              <w:ind w:left="14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0827" w:rsidRPr="001B76C5" w:rsidTr="00814062">
        <w:trPr>
          <w:trHeight w:val="286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27" w:rsidRPr="001B76C5" w:rsidRDefault="004F0827" w:rsidP="00BC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C5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27" w:rsidRPr="001B76C5" w:rsidRDefault="004F0827" w:rsidP="00BC5388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B76C5">
              <w:rPr>
                <w:rFonts w:ascii="Times New Roman" w:hAnsi="Times New Roman" w:cs="Times New Roman"/>
                <w:sz w:val="24"/>
                <w:szCs w:val="24"/>
              </w:rPr>
              <w:t xml:space="preserve">Рисунок 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827" w:rsidRPr="001B76C5" w:rsidRDefault="004F0827" w:rsidP="00BC5388">
            <w:pPr>
              <w:ind w:lef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0827" w:rsidRPr="001B76C5" w:rsidRDefault="004F0827" w:rsidP="00BC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27" w:rsidRPr="001B76C5" w:rsidRDefault="004F0827" w:rsidP="00BC5388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827" w:rsidRPr="001B76C5" w:rsidRDefault="004F0827" w:rsidP="00BC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0827" w:rsidRPr="001B76C5" w:rsidRDefault="004F0827" w:rsidP="00BC5388">
            <w:pPr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C5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</w:tr>
      <w:tr w:rsidR="004F0827" w:rsidRPr="001B76C5" w:rsidTr="00814062">
        <w:trPr>
          <w:trHeight w:val="286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27" w:rsidRPr="001B76C5" w:rsidRDefault="004F0827" w:rsidP="00BC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C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27" w:rsidRPr="001B76C5" w:rsidRDefault="004F0827" w:rsidP="00BC5388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B76C5">
              <w:rPr>
                <w:rFonts w:ascii="Times New Roman" w:hAnsi="Times New Roman" w:cs="Times New Roman"/>
                <w:sz w:val="24"/>
                <w:szCs w:val="24"/>
              </w:rPr>
              <w:t xml:space="preserve">Живопись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827" w:rsidRPr="001B76C5" w:rsidRDefault="004F0827" w:rsidP="00BC5388">
            <w:pPr>
              <w:ind w:lef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0827" w:rsidRPr="001B76C5" w:rsidRDefault="004F0827" w:rsidP="00BC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27" w:rsidRPr="001B76C5" w:rsidRDefault="004F0827" w:rsidP="00BC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827" w:rsidRPr="001B76C5" w:rsidRDefault="004F0827" w:rsidP="00BC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0827" w:rsidRPr="001B76C5" w:rsidRDefault="004F0827" w:rsidP="00BC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C5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</w:tr>
      <w:tr w:rsidR="004F0827" w:rsidRPr="001B76C5" w:rsidTr="00814062">
        <w:trPr>
          <w:trHeight w:val="286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27" w:rsidRPr="001B76C5" w:rsidRDefault="004F0827" w:rsidP="00BC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27" w:rsidRPr="001B76C5" w:rsidRDefault="004F0827" w:rsidP="00BC5388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B76C5">
              <w:rPr>
                <w:rFonts w:ascii="Times New Roman" w:hAnsi="Times New Roman" w:cs="Times New Roman"/>
                <w:sz w:val="24"/>
                <w:szCs w:val="24"/>
              </w:rPr>
              <w:t xml:space="preserve">Пленэр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827" w:rsidRPr="001B76C5" w:rsidRDefault="004F0827" w:rsidP="00BC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0827" w:rsidRPr="001B76C5" w:rsidRDefault="004F0827" w:rsidP="00BC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27" w:rsidRPr="001B76C5" w:rsidRDefault="004F0827" w:rsidP="00BC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827" w:rsidRPr="001B76C5" w:rsidRDefault="004F0827" w:rsidP="00BC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0827" w:rsidRPr="001B76C5" w:rsidRDefault="004F0827" w:rsidP="00BC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827" w:rsidRPr="001B76C5" w:rsidTr="00814062">
        <w:trPr>
          <w:trHeight w:val="286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27" w:rsidRPr="001B76C5" w:rsidRDefault="004F0827" w:rsidP="00BC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27" w:rsidRPr="001B76C5" w:rsidRDefault="004F0827" w:rsidP="00BC5388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B76C5">
              <w:rPr>
                <w:rFonts w:ascii="Times New Roman" w:hAnsi="Times New Roman" w:cs="Times New Roman"/>
                <w:sz w:val="24"/>
                <w:szCs w:val="24"/>
              </w:rPr>
              <w:t xml:space="preserve">Беседы об искусстве  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827" w:rsidRPr="001B76C5" w:rsidRDefault="004F0827" w:rsidP="00BC5388">
            <w:pPr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0827" w:rsidRPr="001B76C5" w:rsidRDefault="004F0827" w:rsidP="00BC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27" w:rsidRPr="001B76C5" w:rsidRDefault="004F0827" w:rsidP="00BC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827" w:rsidRPr="001B76C5" w:rsidRDefault="004F0827" w:rsidP="00BC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0827" w:rsidRPr="001B76C5" w:rsidRDefault="004F0827" w:rsidP="00BC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0827" w:rsidRPr="001B76C5" w:rsidTr="00814062">
        <w:trPr>
          <w:trHeight w:val="286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27" w:rsidRPr="001B76C5" w:rsidRDefault="004F0827" w:rsidP="00BC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27" w:rsidRPr="001B76C5" w:rsidRDefault="004F0827" w:rsidP="00BC5388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по выбору – Композиция станковая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827" w:rsidRPr="001B76C5" w:rsidRDefault="004F0827" w:rsidP="00BC5388">
            <w:pPr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0827" w:rsidRPr="001B76C5" w:rsidRDefault="004F0827" w:rsidP="00BC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27" w:rsidRPr="001B76C5" w:rsidRDefault="004F0827" w:rsidP="00BC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827" w:rsidRPr="001B76C5" w:rsidRDefault="004F0827" w:rsidP="00BC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0827" w:rsidRPr="001B76C5" w:rsidRDefault="004F0827" w:rsidP="00BC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827" w:rsidRPr="001B76C5" w:rsidTr="00814062">
        <w:trPr>
          <w:trHeight w:val="286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27" w:rsidRPr="001B76C5" w:rsidRDefault="004F0827" w:rsidP="00BC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27" w:rsidRPr="001B76C5" w:rsidRDefault="004F0827" w:rsidP="00BC538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76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827" w:rsidRPr="001B76C5" w:rsidRDefault="004F0827" w:rsidP="00BC5388">
            <w:pPr>
              <w:ind w:right="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0827" w:rsidRPr="001B76C5" w:rsidRDefault="004F0827" w:rsidP="00BC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27" w:rsidRPr="001B76C5" w:rsidRDefault="004F0827" w:rsidP="00BC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827" w:rsidRPr="001B76C5" w:rsidRDefault="004F0827" w:rsidP="00BC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0827" w:rsidRPr="001B76C5" w:rsidRDefault="004F0827" w:rsidP="00BC5388">
            <w:pPr>
              <w:ind w:righ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0827" w:rsidRPr="001B76C5" w:rsidRDefault="004F0827" w:rsidP="00BC5388">
      <w:pPr>
        <w:pStyle w:val="a6"/>
        <w:spacing w:after="14" w:line="240" w:lineRule="auto"/>
        <w:ind w:left="345" w:right="60"/>
        <w:rPr>
          <w:rFonts w:ascii="Times New Roman" w:hAnsi="Times New Roman" w:cs="Times New Roman"/>
          <w:sz w:val="24"/>
          <w:szCs w:val="24"/>
        </w:rPr>
      </w:pPr>
    </w:p>
    <w:p w:rsidR="004F0827" w:rsidRDefault="004F0827" w:rsidP="00BC5388">
      <w:pPr>
        <w:ind w:left="-5" w:hanging="10"/>
        <w:rPr>
          <w:sz w:val="24"/>
          <w:szCs w:val="24"/>
          <w:u w:val="single"/>
        </w:rPr>
      </w:pPr>
      <w:r w:rsidRPr="001B76C5">
        <w:rPr>
          <w:sz w:val="24"/>
          <w:szCs w:val="24"/>
          <w:u w:val="single"/>
        </w:rPr>
        <w:t>Примечания:</w:t>
      </w:r>
    </w:p>
    <w:p w:rsidR="004F0827" w:rsidRPr="009B3367" w:rsidRDefault="004F0827" w:rsidP="00BC5388">
      <w:pPr>
        <w:spacing w:after="14"/>
        <w:ind w:right="60"/>
        <w:rPr>
          <w:sz w:val="24"/>
          <w:szCs w:val="24"/>
          <w:u w:val="single"/>
        </w:rPr>
      </w:pPr>
      <w:r w:rsidRPr="001B76C5">
        <w:rPr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</w:rPr>
        <w:t xml:space="preserve">1. </w:t>
      </w:r>
      <w:r w:rsidRPr="009B3367">
        <w:rPr>
          <w:bCs/>
          <w:sz w:val="24"/>
          <w:szCs w:val="24"/>
        </w:rPr>
        <w:t>В общей трудоемкости ОП представлено минимальное количество часов (с учетом вариативной части).</w:t>
      </w:r>
    </w:p>
    <w:p w:rsidR="004F0827" w:rsidRDefault="004F0827" w:rsidP="00BC5388">
      <w:pPr>
        <w:jc w:val="both"/>
      </w:pPr>
      <w:r>
        <w:t>2.При реализации ОП устанавливаются следующие виды учебных занятий и численность обучающихся:</w:t>
      </w:r>
    </w:p>
    <w:p w:rsidR="004F0827" w:rsidRDefault="004F0827" w:rsidP="00BC5388">
      <w:pPr>
        <w:jc w:val="both"/>
      </w:pPr>
      <w:r>
        <w:t>в 1 классе 32 человек (4 группы) – групповые занятия от 8 человек;</w:t>
      </w:r>
    </w:p>
    <w:p w:rsidR="004F0827" w:rsidRDefault="004F0827" w:rsidP="00BC5388">
      <w:pPr>
        <w:jc w:val="both"/>
      </w:pPr>
      <w:r>
        <w:t>во 2 классе 13 человек (2 группы) – мелкогрупповые занятия – от 4 до 7 человек;</w:t>
      </w:r>
    </w:p>
    <w:p w:rsidR="004F0827" w:rsidRPr="001A47AB" w:rsidRDefault="004F0827" w:rsidP="00BC5388">
      <w:pPr>
        <w:jc w:val="both"/>
        <w:rPr>
          <w:sz w:val="24"/>
          <w:szCs w:val="24"/>
        </w:rPr>
      </w:pPr>
      <w:r>
        <w:t xml:space="preserve">3. </w:t>
      </w:r>
      <w:r w:rsidRPr="001A47AB">
        <w:rPr>
          <w:sz w:val="24"/>
          <w:szCs w:val="24"/>
        </w:rPr>
        <w:t>Занятия пленэром могут проводиться рассредоточено в различные периоды учебного года, в том числе – 1 неделю в июне месяце</w:t>
      </w:r>
      <w:proofErr w:type="gramStart"/>
      <w:r w:rsidRPr="001A47AB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 w:rsidRPr="001A47AB">
        <w:rPr>
          <w:sz w:val="24"/>
          <w:szCs w:val="24"/>
        </w:rPr>
        <w:t>Объем учебного времени, отв</w:t>
      </w:r>
      <w:r>
        <w:rPr>
          <w:sz w:val="24"/>
          <w:szCs w:val="24"/>
        </w:rPr>
        <w:t>одимого на занятия пленэром: 2-4</w:t>
      </w:r>
      <w:r w:rsidRPr="001A47AB">
        <w:rPr>
          <w:sz w:val="24"/>
          <w:szCs w:val="24"/>
        </w:rPr>
        <w:t xml:space="preserve"> классы – по 28 часов в год.</w:t>
      </w:r>
    </w:p>
    <w:p w:rsidR="004F0827" w:rsidRDefault="004F0827" w:rsidP="00BC5388">
      <w:pPr>
        <w:jc w:val="both"/>
      </w:pPr>
    </w:p>
    <w:p w:rsidR="00B92EA4" w:rsidRDefault="009168AB" w:rsidP="00BC5388">
      <w:pPr>
        <w:ind w:left="1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V. ПЕРЕЧЕНЬ ПРОГРАММ УЧЕБНЫХ ПРЕДМЕТОВ</w:t>
      </w:r>
    </w:p>
    <w:p w:rsidR="00B92EA4" w:rsidRDefault="00B92EA4" w:rsidP="00BC5388">
      <w:pPr>
        <w:rPr>
          <w:sz w:val="20"/>
          <w:szCs w:val="20"/>
        </w:rPr>
      </w:pPr>
    </w:p>
    <w:p w:rsidR="00B92EA4" w:rsidRDefault="009168AB" w:rsidP="00BC5388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Обшеразвивающая программа в области изобразительного искусства</w:t>
      </w:r>
    </w:p>
    <w:p w:rsidR="00B92EA4" w:rsidRDefault="00B92EA4" w:rsidP="00BC5388">
      <w:pPr>
        <w:rPr>
          <w:sz w:val="20"/>
          <w:szCs w:val="20"/>
        </w:rPr>
      </w:pPr>
    </w:p>
    <w:p w:rsidR="00B92EA4" w:rsidRDefault="008102B7" w:rsidP="00BC5388">
      <w:pPr>
        <w:pStyle w:val="a6"/>
        <w:spacing w:line="240" w:lineRule="auto"/>
        <w:ind w:left="3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1.Рисунок – срок обучения 4 года</w:t>
      </w:r>
    </w:p>
    <w:p w:rsidR="008102B7" w:rsidRDefault="008102B7" w:rsidP="00BC5388">
      <w:pPr>
        <w:pStyle w:val="a6"/>
        <w:spacing w:line="240" w:lineRule="auto"/>
        <w:ind w:left="3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2.Живопись – срок обучения 4 года</w:t>
      </w:r>
    </w:p>
    <w:p w:rsidR="008102B7" w:rsidRDefault="008102B7" w:rsidP="00BC5388">
      <w:pPr>
        <w:pStyle w:val="a6"/>
        <w:spacing w:line="240" w:lineRule="auto"/>
        <w:ind w:left="3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3.Беседы об искусстве – со сроком обучения 3 года</w:t>
      </w:r>
    </w:p>
    <w:p w:rsidR="008102B7" w:rsidRDefault="008102B7" w:rsidP="00BC5388">
      <w:pPr>
        <w:pStyle w:val="a6"/>
        <w:spacing w:line="240" w:lineRule="auto"/>
        <w:ind w:left="3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Композиция станковая – со сроком обучения 4 года</w:t>
      </w:r>
    </w:p>
    <w:p w:rsidR="003A2C10" w:rsidRPr="008102B7" w:rsidRDefault="003A2C10" w:rsidP="00BC5388">
      <w:pPr>
        <w:pStyle w:val="a6"/>
        <w:spacing w:line="240" w:lineRule="auto"/>
        <w:ind w:left="3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5.Пленэр – со сроком обучения 3года</w:t>
      </w:r>
    </w:p>
    <w:p w:rsidR="009E2BAD" w:rsidRDefault="009E2BAD" w:rsidP="00BC5388"/>
    <w:p w:rsidR="00B92EA4" w:rsidRDefault="009168AB" w:rsidP="00BC5388">
      <w:pPr>
        <w:tabs>
          <w:tab w:val="left" w:pos="6600"/>
        </w:tabs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VI. СИСТЕМА И КРИТЕРИИ ОЦЕНОК</w:t>
      </w:r>
      <w:r w:rsidR="003A2C10"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ПРОМЕЖУТОЧНОЙ</w:t>
      </w:r>
      <w:proofErr w:type="gramEnd"/>
      <w:r>
        <w:rPr>
          <w:rFonts w:eastAsia="Times New Roman"/>
          <w:sz w:val="28"/>
          <w:szCs w:val="28"/>
        </w:rPr>
        <w:t xml:space="preserve"> И</w:t>
      </w:r>
    </w:p>
    <w:p w:rsidR="00B92EA4" w:rsidRDefault="009168AB" w:rsidP="00BC538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ИТОГОВОЙ АТТЕСТАЦИИ РЕЗУЛЬТАТОВ ОСВОЕНИЯ ОБРАЗОВАТЕЛЬНОЙ ПРОГРАММЫ ОБУЧАЮЩИМИСЯ</w:t>
      </w:r>
    </w:p>
    <w:p w:rsidR="00B92EA4" w:rsidRDefault="009168AB" w:rsidP="00BC5388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Оценка качества реализации Программы включает в себя текущий контроль успеваемости и промежуточную аттестацию в конце каждого полугодия каждого учебного года.</w:t>
      </w:r>
    </w:p>
    <w:p w:rsidR="00B92EA4" w:rsidRDefault="009168AB" w:rsidP="00BC5388">
      <w:pPr>
        <w:numPr>
          <w:ilvl w:val="1"/>
          <w:numId w:val="4"/>
        </w:numPr>
        <w:tabs>
          <w:tab w:val="left" w:pos="1292"/>
        </w:tabs>
        <w:ind w:left="260"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качестве</w:t>
      </w:r>
      <w:proofErr w:type="gramEnd"/>
      <w:r>
        <w:rPr>
          <w:rFonts w:eastAsia="Times New Roman"/>
          <w:sz w:val="28"/>
          <w:szCs w:val="28"/>
        </w:rPr>
        <w:t xml:space="preserve"> средств </w:t>
      </w:r>
      <w:r>
        <w:rPr>
          <w:rFonts w:eastAsia="Times New Roman"/>
          <w:b/>
          <w:bCs/>
          <w:sz w:val="28"/>
          <w:szCs w:val="28"/>
        </w:rPr>
        <w:t>текущего контроля</w:t>
      </w:r>
      <w:r>
        <w:rPr>
          <w:rFonts w:eastAsia="Times New Roman"/>
          <w:sz w:val="28"/>
          <w:szCs w:val="28"/>
        </w:rPr>
        <w:t xml:space="preserve"> успеваемости используются устные опросы, тестирование, просмотры, выставки. Текущий контроль успеваемости обучающихся проводится в счет аудиторного времени, предусмотренного на учебный предмет. С учетом оценок текущего контроля выставляется оценка </w:t>
      </w:r>
      <w:r w:rsidR="00BA24EF">
        <w:rPr>
          <w:rFonts w:eastAsia="Times New Roman"/>
          <w:b/>
          <w:bCs/>
          <w:i/>
          <w:iCs/>
          <w:sz w:val="28"/>
          <w:szCs w:val="28"/>
        </w:rPr>
        <w:t>за каждую четверть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по следующим предметам:</w:t>
      </w:r>
    </w:p>
    <w:p w:rsidR="00B92EA4" w:rsidRDefault="009168AB" w:rsidP="00BC5388">
      <w:pPr>
        <w:ind w:left="9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</w:t>
      </w:r>
      <w:r w:rsidR="00BA24EF">
        <w:rPr>
          <w:rFonts w:eastAsia="Times New Roman"/>
          <w:sz w:val="28"/>
          <w:szCs w:val="28"/>
        </w:rPr>
        <w:t>Рисунок</w:t>
      </w:r>
    </w:p>
    <w:p w:rsidR="00B92EA4" w:rsidRDefault="009168AB" w:rsidP="00BC5388">
      <w:pPr>
        <w:ind w:left="9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</w:t>
      </w:r>
      <w:r w:rsidR="00BA24EF">
        <w:rPr>
          <w:rFonts w:eastAsia="Times New Roman"/>
          <w:sz w:val="28"/>
          <w:szCs w:val="28"/>
        </w:rPr>
        <w:t>Живопись</w:t>
      </w:r>
    </w:p>
    <w:p w:rsidR="00B92EA4" w:rsidRDefault="009168AB" w:rsidP="00BC5388">
      <w:pPr>
        <w:ind w:left="9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–</w:t>
      </w:r>
      <w:r w:rsidR="00BA24EF">
        <w:rPr>
          <w:rFonts w:eastAsia="Times New Roman"/>
          <w:sz w:val="28"/>
          <w:szCs w:val="28"/>
        </w:rPr>
        <w:t>композиция станковая</w:t>
      </w:r>
    </w:p>
    <w:p w:rsidR="00B92EA4" w:rsidRDefault="009168AB" w:rsidP="00BC5388">
      <w:pPr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Промежуточная аттестация </w:t>
      </w:r>
      <w:r>
        <w:rPr>
          <w:rFonts w:eastAsia="Times New Roman"/>
          <w:sz w:val="28"/>
          <w:szCs w:val="28"/>
        </w:rPr>
        <w:t>проводится в форме контрольных уроков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(в конце I полугодия), контрольных уроков и зачетов (в конце II полугодия)</w:t>
      </w:r>
    </w:p>
    <w:p w:rsidR="00B92EA4" w:rsidRDefault="009168AB" w:rsidP="00BC5388">
      <w:pPr>
        <w:numPr>
          <w:ilvl w:val="0"/>
          <w:numId w:val="4"/>
        </w:numPr>
        <w:tabs>
          <w:tab w:val="left" w:pos="460"/>
        </w:tabs>
        <w:ind w:left="460" w:hanging="198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каждом</w:t>
      </w:r>
      <w:proofErr w:type="gramEnd"/>
      <w:r>
        <w:rPr>
          <w:rFonts w:eastAsia="Times New Roman"/>
          <w:sz w:val="28"/>
          <w:szCs w:val="28"/>
        </w:rPr>
        <w:t xml:space="preserve"> учебном году.</w:t>
      </w:r>
    </w:p>
    <w:p w:rsidR="00B92EA4" w:rsidRDefault="009168AB" w:rsidP="00BC5388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Контрольные уроки и зачеты осуществляются в виде устных опросов, тестирования, просмотров, выставок.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По завершении изучения учебных предметов по итогам промежуточной аттестации обучающимся выставляется оценка, которая заносится в документ, форма которого разрабатывается Школой самостоятельно.</w:t>
      </w:r>
    </w:p>
    <w:p w:rsidR="00B92EA4" w:rsidRDefault="009168AB" w:rsidP="00BC538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Итоговая аттестация </w:t>
      </w:r>
      <w:r>
        <w:rPr>
          <w:rFonts w:eastAsia="Times New Roman"/>
          <w:sz w:val="28"/>
          <w:szCs w:val="28"/>
        </w:rPr>
        <w:t>по Программе</w:t>
      </w:r>
      <w:r>
        <w:rPr>
          <w:rFonts w:eastAsia="Times New Roman"/>
          <w:b/>
          <w:bCs/>
          <w:sz w:val="28"/>
          <w:szCs w:val="28"/>
        </w:rPr>
        <w:t xml:space="preserve"> не предусмотрена</w:t>
      </w:r>
    </w:p>
    <w:p w:rsidR="00B92EA4" w:rsidRDefault="009168AB" w:rsidP="00BC5388">
      <w:pPr>
        <w:numPr>
          <w:ilvl w:val="0"/>
          <w:numId w:val="5"/>
        </w:numPr>
        <w:tabs>
          <w:tab w:val="left" w:pos="1256"/>
        </w:tabs>
        <w:ind w:left="260" w:firstLine="71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соответствии</w:t>
      </w:r>
      <w:proofErr w:type="gramEnd"/>
      <w:r>
        <w:rPr>
          <w:rFonts w:eastAsia="Times New Roman"/>
          <w:sz w:val="28"/>
          <w:szCs w:val="28"/>
        </w:rPr>
        <w:t xml:space="preserve"> с целями и задачами общеразвивающей программы в области изобразительного искусства Школой разрабатываются: содержание промежуточной аттестации и условия ее проведения; критерии оценок</w:t>
      </w:r>
    </w:p>
    <w:p w:rsidR="00B92EA4" w:rsidRDefault="009168AB" w:rsidP="00BC538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промежуточной аттестации и текущего контроля успеваемости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.</w:t>
      </w:r>
    </w:p>
    <w:p w:rsidR="00B92EA4" w:rsidRDefault="009168AB" w:rsidP="00BC5388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Требования к содержанию текущего контроля и промежуточной аттестации, условия их проведения отражены в соответствующих локальных нормативных актах Школы.</w:t>
      </w:r>
    </w:p>
    <w:p w:rsidR="00B92EA4" w:rsidRDefault="009168AB" w:rsidP="00BC5388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По итогам текущего контроля и промежуточной аттестации выставляется оценка по пятибалльной шкале. Данная система оценки качества исполнения является основной.</w:t>
      </w:r>
    </w:p>
    <w:p w:rsidR="00B92EA4" w:rsidRDefault="00B92EA4" w:rsidP="00BC5388">
      <w:pPr>
        <w:rPr>
          <w:sz w:val="20"/>
          <w:szCs w:val="20"/>
        </w:rPr>
      </w:pPr>
    </w:p>
    <w:p w:rsidR="00B92EA4" w:rsidRDefault="009168AB" w:rsidP="00BC5388">
      <w:pPr>
        <w:ind w:left="980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Общие критерии оценок:</w:t>
      </w:r>
    </w:p>
    <w:p w:rsidR="00B92EA4" w:rsidRDefault="009168AB" w:rsidP="00BC5388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8"/>
          <w:szCs w:val="28"/>
        </w:rPr>
        <w:t xml:space="preserve">5 («отлично») </w:t>
      </w:r>
      <w:r>
        <w:rPr>
          <w:rFonts w:eastAsia="Times New Roman"/>
          <w:color w:val="00000A"/>
          <w:sz w:val="28"/>
          <w:szCs w:val="28"/>
        </w:rPr>
        <w:t>технически качественное и художественно осмысленное</w:t>
      </w:r>
      <w:r>
        <w:rPr>
          <w:rFonts w:eastAsia="Times New Roman"/>
          <w:b/>
          <w:b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исполнение, отвечающее всем требованиям на данном этапе обучения:</w:t>
      </w:r>
    </w:p>
    <w:p w:rsidR="00B92EA4" w:rsidRDefault="009168AB" w:rsidP="00BC5388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– в работе реализованы признаки компоновки: формат, масштабность, центр, цельность, равновесие;</w:t>
      </w:r>
    </w:p>
    <w:p w:rsidR="00B92EA4" w:rsidRDefault="009168AB" w:rsidP="00BC5388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– грамотно выполненное построение: ярко выраженное соответствие величин и пропорций изображаемых объектов, изображение пространства, передача характера;</w:t>
      </w:r>
    </w:p>
    <w:p w:rsidR="00B92EA4" w:rsidRDefault="009168AB" w:rsidP="00BC5388">
      <w:pPr>
        <w:ind w:left="260" w:firstLine="708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– выявлены основные конструктивные и пластические особенности формы;</w:t>
      </w:r>
    </w:p>
    <w:p w:rsidR="00B92EA4" w:rsidRDefault="009168AB" w:rsidP="00BC5388">
      <w:pPr>
        <w:ind w:left="260" w:firstLine="708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– присутствует целостность изображения, согласованность тонального звучания отдельных частей и деталей.</w:t>
      </w:r>
    </w:p>
    <w:p w:rsidR="00B92EA4" w:rsidRDefault="009168AB" w:rsidP="00BC5388">
      <w:pPr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8"/>
          <w:szCs w:val="28"/>
        </w:rPr>
        <w:t xml:space="preserve">4 («хорошо») </w:t>
      </w:r>
      <w:r>
        <w:rPr>
          <w:rFonts w:eastAsia="Times New Roman"/>
          <w:color w:val="00000A"/>
          <w:sz w:val="28"/>
          <w:szCs w:val="28"/>
        </w:rPr>
        <w:t>отметка отражает грамотное исполнение с небольшими</w:t>
      </w:r>
      <w:r>
        <w:rPr>
          <w:rFonts w:eastAsia="Times New Roman"/>
          <w:b/>
          <w:b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недочетами (как в техническом плане, так и в художественном смысле):</w:t>
      </w:r>
    </w:p>
    <w:p w:rsidR="00B92EA4" w:rsidRDefault="009168AB" w:rsidP="00BC5388">
      <w:pPr>
        <w:ind w:left="260" w:firstLine="708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– в большей степени реализован признак компоновки: формат, масштабность, центр, цельность, равновесие;</w:t>
      </w:r>
    </w:p>
    <w:p w:rsidR="00B92EA4" w:rsidRDefault="009168AB" w:rsidP="00BC5388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– при выполнении построения есть недочеты в соответствии величин и пропорций изображаемых объектов, изображении пространства, передачи характера;</w:t>
      </w:r>
    </w:p>
    <w:p w:rsidR="00B92EA4" w:rsidRDefault="009168AB" w:rsidP="00BC5388">
      <w:pPr>
        <w:ind w:left="260" w:firstLine="708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– в существенной степени выявлены основные конструктивные и пластические особенности формы.</w:t>
      </w:r>
    </w:p>
    <w:p w:rsidR="00B92EA4" w:rsidRDefault="009168AB" w:rsidP="00BC5388">
      <w:pPr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8"/>
          <w:szCs w:val="28"/>
        </w:rPr>
        <w:lastRenderedPageBreak/>
        <w:t xml:space="preserve">3 («удовлетворительно») </w:t>
      </w:r>
      <w:r>
        <w:rPr>
          <w:rFonts w:eastAsia="Times New Roman"/>
          <w:color w:val="00000A"/>
          <w:sz w:val="28"/>
          <w:szCs w:val="28"/>
        </w:rPr>
        <w:t>исполнение с большим количеством</w:t>
      </w:r>
      <w:r>
        <w:rPr>
          <w:rFonts w:eastAsia="Times New Roman"/>
          <w:b/>
          <w:b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недочетов, а именно:</w:t>
      </w:r>
    </w:p>
    <w:p w:rsidR="00B92EA4" w:rsidRDefault="009168AB" w:rsidP="00BC5388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– при компоновке: несоблюдение формата, ошибки в масштабности, несоблюдение центра, нарушение равновесия, отсутствие цельности;</w:t>
      </w:r>
    </w:p>
    <w:p w:rsidR="00B92EA4" w:rsidRDefault="009168AB" w:rsidP="00BC5388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 xml:space="preserve">– при выполнении построения </w:t>
      </w:r>
      <w:r>
        <w:rPr>
          <w:rFonts w:eastAsia="Times New Roman"/>
          <w:color w:val="000000"/>
          <w:sz w:val="28"/>
          <w:szCs w:val="28"/>
        </w:rPr>
        <w:t>есть только представление о</w:t>
      </w:r>
      <w:r>
        <w:rPr>
          <w:rFonts w:eastAsia="Times New Roman"/>
          <w:color w:val="00000A"/>
          <w:sz w:val="28"/>
          <w:szCs w:val="28"/>
        </w:rPr>
        <w:t xml:space="preserve"> соответствии величин и пропорций изображаемых объектов, ошибки в изображении пространства, отсутствие передачи характера и светотени;</w:t>
      </w:r>
    </w:p>
    <w:p w:rsidR="00B92EA4" w:rsidRDefault="009168AB" w:rsidP="00BC5388">
      <w:pPr>
        <w:ind w:left="260" w:firstLine="708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 xml:space="preserve">– </w:t>
      </w:r>
      <w:r>
        <w:rPr>
          <w:rFonts w:eastAsia="Times New Roman"/>
          <w:color w:val="000000"/>
          <w:sz w:val="28"/>
          <w:szCs w:val="28"/>
        </w:rPr>
        <w:t>не достаточно</w:t>
      </w:r>
      <w:r>
        <w:rPr>
          <w:rFonts w:eastAsia="Times New Roman"/>
          <w:color w:val="00000A"/>
          <w:sz w:val="28"/>
          <w:szCs w:val="28"/>
        </w:rPr>
        <w:t xml:space="preserve"> выявлены основные конструктивные и пластические особенности формы;</w:t>
      </w:r>
    </w:p>
    <w:p w:rsidR="00B92EA4" w:rsidRDefault="009168AB" w:rsidP="00BC5388">
      <w:pPr>
        <w:ind w:left="960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–слабо выражено целостное изображение тонального звучания.</w:t>
      </w:r>
    </w:p>
    <w:p w:rsidR="00B92EA4" w:rsidRDefault="009168AB" w:rsidP="00BC5388">
      <w:pPr>
        <w:numPr>
          <w:ilvl w:val="2"/>
          <w:numId w:val="6"/>
        </w:numPr>
        <w:tabs>
          <w:tab w:val="left" w:pos="1395"/>
        </w:tabs>
        <w:ind w:left="260" w:firstLine="710"/>
        <w:jc w:val="both"/>
        <w:rPr>
          <w:rFonts w:eastAsia="Times New Roman"/>
          <w:b/>
          <w:bCs/>
          <w:color w:val="00000A"/>
          <w:sz w:val="28"/>
          <w:szCs w:val="28"/>
        </w:rPr>
      </w:pPr>
      <w:r>
        <w:rPr>
          <w:rFonts w:eastAsia="Times New Roman"/>
          <w:b/>
          <w:bCs/>
          <w:color w:val="00000A"/>
          <w:sz w:val="28"/>
          <w:szCs w:val="28"/>
        </w:rPr>
        <w:t xml:space="preserve">(«неудовлетворительно») </w:t>
      </w:r>
      <w:r>
        <w:rPr>
          <w:rFonts w:eastAsia="Times New Roman"/>
          <w:color w:val="00000A"/>
          <w:sz w:val="28"/>
          <w:szCs w:val="28"/>
        </w:rPr>
        <w:t>комплекс недостатков,</w:t>
      </w:r>
      <w:r>
        <w:rPr>
          <w:rFonts w:eastAsia="Times New Roman"/>
          <w:b/>
          <w:b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являющийся</w:t>
      </w:r>
      <w:r>
        <w:rPr>
          <w:rFonts w:eastAsia="Times New Roman"/>
          <w:b/>
          <w:b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следствием отсутствия домашних занятий, а также плохая посещаемость аудиторных занятий, а именно:</w:t>
      </w:r>
    </w:p>
    <w:p w:rsidR="00B92EA4" w:rsidRDefault="009168AB" w:rsidP="00BC5388">
      <w:pPr>
        <w:ind w:left="260" w:firstLine="708"/>
        <w:jc w:val="both"/>
        <w:rPr>
          <w:rFonts w:eastAsia="Times New Roman"/>
          <w:b/>
          <w:bCs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– </w:t>
      </w:r>
      <w:r>
        <w:rPr>
          <w:rFonts w:eastAsia="Times New Roman"/>
          <w:color w:val="000000"/>
          <w:sz w:val="28"/>
          <w:szCs w:val="28"/>
        </w:rPr>
        <w:t>отсутствие компоновки изображения в заданном формате листа</w:t>
      </w:r>
      <w:r>
        <w:rPr>
          <w:rFonts w:eastAsia="Times New Roman"/>
          <w:color w:val="00000A"/>
          <w:sz w:val="28"/>
          <w:szCs w:val="28"/>
        </w:rPr>
        <w:t>, грубые ошибки в масштабности, несоблюдение центра, серьезное нарушение равновесия, полное отсутствие цельности;</w:t>
      </w:r>
    </w:p>
    <w:p w:rsidR="00B92EA4" w:rsidRDefault="009168AB" w:rsidP="00BC5388">
      <w:pPr>
        <w:ind w:left="260" w:firstLine="708"/>
        <w:jc w:val="both"/>
        <w:rPr>
          <w:rFonts w:eastAsia="Times New Roman"/>
          <w:b/>
          <w:bCs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– при выполнении построения </w:t>
      </w:r>
      <w:r>
        <w:rPr>
          <w:rFonts w:eastAsia="Times New Roman"/>
          <w:color w:val="000000"/>
          <w:sz w:val="28"/>
          <w:szCs w:val="28"/>
        </w:rPr>
        <w:t>серьезные нарушения в</w:t>
      </w:r>
      <w:r>
        <w:rPr>
          <w:rFonts w:eastAsia="Times New Roman"/>
          <w:color w:val="00000A"/>
          <w:sz w:val="28"/>
          <w:szCs w:val="28"/>
        </w:rPr>
        <w:t xml:space="preserve"> соответствии величин и пропорций изображаемых объектов, грубые ошибки</w:t>
      </w:r>
    </w:p>
    <w:p w:rsidR="00B92EA4" w:rsidRDefault="009168AB" w:rsidP="00BC5388">
      <w:pPr>
        <w:numPr>
          <w:ilvl w:val="0"/>
          <w:numId w:val="6"/>
        </w:numPr>
        <w:tabs>
          <w:tab w:val="left" w:pos="460"/>
        </w:tabs>
        <w:ind w:left="460" w:hanging="198"/>
        <w:rPr>
          <w:rFonts w:eastAsia="Times New Roman"/>
          <w:color w:val="00000A"/>
          <w:sz w:val="28"/>
          <w:szCs w:val="28"/>
        </w:rPr>
      </w:pPr>
      <w:proofErr w:type="gramStart"/>
      <w:r>
        <w:rPr>
          <w:rFonts w:eastAsia="Times New Roman"/>
          <w:color w:val="00000A"/>
          <w:sz w:val="28"/>
          <w:szCs w:val="28"/>
        </w:rPr>
        <w:t>изображении</w:t>
      </w:r>
      <w:proofErr w:type="gramEnd"/>
      <w:r>
        <w:rPr>
          <w:rFonts w:eastAsia="Times New Roman"/>
          <w:color w:val="00000A"/>
          <w:sz w:val="28"/>
          <w:szCs w:val="28"/>
        </w:rPr>
        <w:t xml:space="preserve"> пространства, отсутствие передачи характера и светотени;</w:t>
      </w:r>
    </w:p>
    <w:p w:rsidR="00B92EA4" w:rsidRDefault="009168AB" w:rsidP="00BC5388">
      <w:pPr>
        <w:ind w:left="260" w:firstLine="708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– </w:t>
      </w:r>
      <w:r>
        <w:rPr>
          <w:rFonts w:eastAsia="Times New Roman"/>
          <w:color w:val="000000"/>
          <w:sz w:val="28"/>
          <w:szCs w:val="28"/>
        </w:rPr>
        <w:t>слабо</w:t>
      </w:r>
      <w:r>
        <w:rPr>
          <w:rFonts w:eastAsia="Times New Roman"/>
          <w:color w:val="00000A"/>
          <w:sz w:val="28"/>
          <w:szCs w:val="28"/>
        </w:rPr>
        <w:t xml:space="preserve"> выявлены или отсутствуют основные конструктивные и пластические особенности формы.</w:t>
      </w:r>
    </w:p>
    <w:p w:rsidR="00BC5388" w:rsidRDefault="009168AB" w:rsidP="00BC5388">
      <w:pPr>
        <w:ind w:left="260" w:firstLine="708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Более конкретные критерии оценок содержатся в программах учебных предметов.</w:t>
      </w:r>
    </w:p>
    <w:p w:rsidR="00B92EA4" w:rsidRDefault="009168AB" w:rsidP="00BC5388">
      <w:pPr>
        <w:ind w:left="260" w:firstLine="708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В случае проведения зачета (без отметки) отражается достаточный уровень подготовки и исполнения на данном этапе обучения.</w:t>
      </w:r>
    </w:p>
    <w:p w:rsidR="00B92EA4" w:rsidRDefault="009168AB" w:rsidP="00BC5388">
      <w:pPr>
        <w:ind w:left="260" w:firstLine="708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При выведении итоговой оценки по учебному предмету учитываются: работа обучающегося в течение учебного года (годовая оценка); оценка, полученная </w:t>
      </w:r>
      <w:proofErr w:type="gramStart"/>
      <w:r>
        <w:rPr>
          <w:rFonts w:eastAsia="Times New Roman"/>
          <w:color w:val="00000A"/>
          <w:sz w:val="28"/>
          <w:szCs w:val="28"/>
        </w:rPr>
        <w:t>обучающимся</w:t>
      </w:r>
      <w:proofErr w:type="gramEnd"/>
      <w:r>
        <w:rPr>
          <w:rFonts w:eastAsia="Times New Roman"/>
          <w:color w:val="00000A"/>
          <w:sz w:val="28"/>
          <w:szCs w:val="28"/>
        </w:rPr>
        <w:t xml:space="preserve"> на зачете.</w:t>
      </w:r>
    </w:p>
    <w:p w:rsidR="00B92EA4" w:rsidRDefault="00B92EA4" w:rsidP="00BC5388">
      <w:pPr>
        <w:rPr>
          <w:sz w:val="20"/>
          <w:szCs w:val="20"/>
        </w:rPr>
      </w:pPr>
    </w:p>
    <w:p w:rsidR="00B92EA4" w:rsidRDefault="009168AB" w:rsidP="00BC5388">
      <w:pPr>
        <w:ind w:left="2300" w:right="960" w:hanging="371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VII. ПРОГРАММА МЕТОДИЧЕСКОЙ, ТВОРЧЕСКОЙ, ПРОСВЕТИТЕЛЬСКОЙ ДЕЯТЕЛЬНОСТИ</w:t>
      </w:r>
    </w:p>
    <w:p w:rsidR="00B92EA4" w:rsidRDefault="00B92EA4" w:rsidP="00BC5388">
      <w:pPr>
        <w:rPr>
          <w:sz w:val="20"/>
          <w:szCs w:val="20"/>
        </w:rPr>
      </w:pPr>
    </w:p>
    <w:p w:rsidR="00790391" w:rsidRPr="007D4C8A" w:rsidRDefault="00790391" w:rsidP="00BC5388">
      <w:pPr>
        <w:pStyle w:val="a6"/>
        <w:spacing w:after="200" w:line="240" w:lineRule="auto"/>
        <w:ind w:left="142" w:firstLine="57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творческой, методической и культурно-просветительской деятельности разрабатывается Школой на каждый учебный год самостоятельно, утверждается приказом директора и является неотъемлемой частью программы «ИЗО» и отражается в общем плане работы учреждения в соответствующих разделах.</w:t>
      </w:r>
    </w:p>
    <w:p w:rsidR="00790391" w:rsidRPr="007D4C8A" w:rsidRDefault="00790391" w:rsidP="00BC5388">
      <w:pPr>
        <w:pStyle w:val="a6"/>
        <w:spacing w:after="20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790391" w:rsidRDefault="00790391" w:rsidP="00BC5388">
      <w:pPr>
        <w:pStyle w:val="a6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 школе комфортной развивающей образовательной среды для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а также духовно-нравственного развития, эстетического воспитания и художественного становления личности.</w:t>
      </w:r>
    </w:p>
    <w:p w:rsidR="00790391" w:rsidRDefault="00790391" w:rsidP="00BC5388">
      <w:pPr>
        <w:pStyle w:val="a6"/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790391" w:rsidRPr="00D02304" w:rsidRDefault="00790391" w:rsidP="00BC5388">
      <w:pPr>
        <w:pStyle w:val="a6"/>
        <w:numPr>
          <w:ilvl w:val="0"/>
          <w:numId w:val="9"/>
        </w:numPr>
        <w:spacing w:after="200" w:line="240" w:lineRule="auto"/>
        <w:ind w:left="14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развитие одаренных детей в области искусства;</w:t>
      </w:r>
    </w:p>
    <w:p w:rsidR="00790391" w:rsidRPr="00D02304" w:rsidRDefault="00790391" w:rsidP="00BC5388">
      <w:pPr>
        <w:pStyle w:val="a6"/>
        <w:numPr>
          <w:ilvl w:val="0"/>
          <w:numId w:val="9"/>
        </w:numPr>
        <w:spacing w:after="200" w:line="240" w:lineRule="auto"/>
        <w:ind w:left="14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творческой деятельности обучающихся путем проведения творческих мероприятий (конкурсов, фестивалей, мастер-классов, олимпиад)</w:t>
      </w:r>
    </w:p>
    <w:p w:rsidR="00790391" w:rsidRPr="0056395C" w:rsidRDefault="00790391" w:rsidP="00BC5388">
      <w:pPr>
        <w:pStyle w:val="a6"/>
        <w:numPr>
          <w:ilvl w:val="0"/>
          <w:numId w:val="9"/>
        </w:numPr>
        <w:spacing w:after="200" w:line="240" w:lineRule="auto"/>
        <w:ind w:left="14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посещений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учреждений культуры (выставочных залов, театров, музеев и др.)</w:t>
      </w:r>
    </w:p>
    <w:p w:rsidR="00790391" w:rsidRPr="00261564" w:rsidRDefault="00790391" w:rsidP="00BC5388">
      <w:pPr>
        <w:pStyle w:val="a6"/>
        <w:numPr>
          <w:ilvl w:val="0"/>
          <w:numId w:val="9"/>
        </w:numPr>
        <w:spacing w:after="200" w:line="240" w:lineRule="auto"/>
        <w:ind w:left="14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 образования, реализующими основные профессиональные образовательные программы в области изобразительного искусства;</w:t>
      </w:r>
    </w:p>
    <w:p w:rsidR="00790391" w:rsidRPr="00261564" w:rsidRDefault="00790391" w:rsidP="00BC5388">
      <w:pPr>
        <w:pStyle w:val="a6"/>
        <w:numPr>
          <w:ilvl w:val="0"/>
          <w:numId w:val="9"/>
        </w:numPr>
        <w:spacing w:after="200" w:line="240" w:lineRule="auto"/>
        <w:ind w:left="14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изобразительного искусства и образования;</w:t>
      </w:r>
    </w:p>
    <w:p w:rsidR="00790391" w:rsidRDefault="00790391" w:rsidP="00BC5388">
      <w:pPr>
        <w:pStyle w:val="a6"/>
        <w:numPr>
          <w:ilvl w:val="0"/>
          <w:numId w:val="9"/>
        </w:numPr>
        <w:spacing w:after="20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261564">
        <w:rPr>
          <w:rFonts w:ascii="Times New Roman" w:hAnsi="Times New Roman" w:cs="Times New Roman"/>
          <w:sz w:val="28"/>
          <w:szCs w:val="28"/>
        </w:rPr>
        <w:t>эффективн</w:t>
      </w:r>
      <w:r>
        <w:rPr>
          <w:rFonts w:ascii="Times New Roman" w:hAnsi="Times New Roman" w:cs="Times New Roman"/>
          <w:sz w:val="28"/>
          <w:szCs w:val="28"/>
        </w:rPr>
        <w:t>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790391" w:rsidRPr="00261564" w:rsidRDefault="00790391" w:rsidP="00BC5388">
      <w:pPr>
        <w:pStyle w:val="a6"/>
        <w:numPr>
          <w:ilvl w:val="0"/>
          <w:numId w:val="9"/>
        </w:numPr>
        <w:spacing w:after="20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эффективного управления Школы</w:t>
      </w:r>
    </w:p>
    <w:p w:rsidR="00BC5388" w:rsidRDefault="00790391" w:rsidP="00BC5388">
      <w:pPr>
        <w:pStyle w:val="a6"/>
        <w:spacing w:after="20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Творческая, методическая и культурно-просветительная деятельность обучающихся и преподавателей Школы осуществляется в счет времени отведенного на внеаудиторную работу обучающихся.</w:t>
      </w:r>
    </w:p>
    <w:p w:rsidR="00790391" w:rsidRPr="00790391" w:rsidRDefault="00790391" w:rsidP="00BC5388">
      <w:pPr>
        <w:pStyle w:val="a6"/>
        <w:spacing w:after="20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790391">
        <w:rPr>
          <w:rFonts w:ascii="Times New Roman" w:hAnsi="Times New Roman" w:cs="Times New Roman"/>
          <w:b/>
          <w:sz w:val="28"/>
          <w:szCs w:val="28"/>
        </w:rPr>
        <w:t xml:space="preserve">Программа творческой и культурно-просветительской деятельности </w:t>
      </w:r>
      <w:r w:rsidRPr="00790391">
        <w:rPr>
          <w:rFonts w:ascii="Times New Roman" w:hAnsi="Times New Roman" w:cs="Times New Roman"/>
          <w:sz w:val="28"/>
          <w:szCs w:val="28"/>
        </w:rPr>
        <w:t>Школы является составной частью образовательной программы «</w:t>
      </w:r>
      <w:proofErr w:type="gramStart"/>
      <w:r w:rsidRPr="00790391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790391">
        <w:rPr>
          <w:rFonts w:ascii="Times New Roman" w:hAnsi="Times New Roman" w:cs="Times New Roman"/>
          <w:sz w:val="28"/>
          <w:szCs w:val="28"/>
        </w:rPr>
        <w:t xml:space="preserve">», нормативно-правовым документом, регулирующим </w:t>
      </w:r>
      <w:proofErr w:type="spellStart"/>
      <w:r w:rsidRPr="00790391">
        <w:rPr>
          <w:rFonts w:ascii="Times New Roman" w:hAnsi="Times New Roman" w:cs="Times New Roman"/>
          <w:sz w:val="28"/>
          <w:szCs w:val="28"/>
        </w:rPr>
        <w:t>конкурсно-фестивальную</w:t>
      </w:r>
      <w:proofErr w:type="spellEnd"/>
      <w:r w:rsidRPr="00790391">
        <w:rPr>
          <w:rFonts w:ascii="Times New Roman" w:hAnsi="Times New Roman" w:cs="Times New Roman"/>
          <w:sz w:val="28"/>
          <w:szCs w:val="28"/>
        </w:rPr>
        <w:t xml:space="preserve"> деятельность педагогического коллектива.</w:t>
      </w:r>
    </w:p>
    <w:p w:rsidR="00790391" w:rsidRDefault="00790391" w:rsidP="00BC5388">
      <w:pPr>
        <w:pStyle w:val="a6"/>
        <w:spacing w:after="20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творческой и культурно-просветительской деятельности направлено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90391" w:rsidRPr="00643EC1" w:rsidRDefault="00790391" w:rsidP="00BC5388">
      <w:pPr>
        <w:pStyle w:val="a6"/>
        <w:numPr>
          <w:ilvl w:val="0"/>
          <w:numId w:val="10"/>
        </w:numPr>
        <w:spacing w:after="200" w:line="240" w:lineRule="auto"/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мотивации личности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познанию и творчеству;</w:t>
      </w:r>
    </w:p>
    <w:p w:rsidR="00790391" w:rsidRPr="00866363" w:rsidRDefault="00790391" w:rsidP="00BC5388">
      <w:pPr>
        <w:pStyle w:val="a6"/>
        <w:numPr>
          <w:ilvl w:val="0"/>
          <w:numId w:val="10"/>
        </w:numPr>
        <w:spacing w:after="200" w:line="240" w:lineRule="auto"/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эмоционального благополучия обучающегося;</w:t>
      </w:r>
    </w:p>
    <w:p w:rsidR="00790391" w:rsidRPr="00CC2A85" w:rsidRDefault="00790391" w:rsidP="00BC5388">
      <w:pPr>
        <w:pStyle w:val="a6"/>
        <w:numPr>
          <w:ilvl w:val="0"/>
          <w:numId w:val="10"/>
        </w:numPr>
        <w:spacing w:after="200" w:line="240" w:lineRule="auto"/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общечеловеческим и культурным ценностям;</w:t>
      </w:r>
    </w:p>
    <w:p w:rsidR="00790391" w:rsidRPr="00CC2A85" w:rsidRDefault="00790391" w:rsidP="00BC5388">
      <w:pPr>
        <w:pStyle w:val="a6"/>
        <w:numPr>
          <w:ilvl w:val="0"/>
          <w:numId w:val="10"/>
        </w:numPr>
        <w:spacing w:after="200" w:line="240" w:lineRule="auto"/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изобразительного мастерства обучающихся посредством участия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конкурсно-выставочных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мероприятиях;</w:t>
      </w:r>
    </w:p>
    <w:p w:rsidR="00790391" w:rsidRPr="00CC2A85" w:rsidRDefault="00790391" w:rsidP="00BC5388">
      <w:pPr>
        <w:pStyle w:val="a6"/>
        <w:numPr>
          <w:ilvl w:val="0"/>
          <w:numId w:val="10"/>
        </w:numPr>
        <w:spacing w:after="200" w:line="240" w:lineRule="auto"/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профилактику асоциального поведения;</w:t>
      </w:r>
    </w:p>
    <w:p w:rsidR="00790391" w:rsidRPr="00CC2A85" w:rsidRDefault="00790391" w:rsidP="00BC5388">
      <w:pPr>
        <w:pStyle w:val="a6"/>
        <w:numPr>
          <w:ilvl w:val="0"/>
          <w:numId w:val="10"/>
        </w:numPr>
        <w:spacing w:after="200" w:line="240" w:lineRule="auto"/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преподавателя с семьей.</w:t>
      </w:r>
    </w:p>
    <w:p w:rsidR="00790391" w:rsidRPr="00CC2A85" w:rsidRDefault="00790391" w:rsidP="00BC5388">
      <w:pPr>
        <w:pStyle w:val="a6"/>
        <w:spacing w:after="20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творческой и культурно-просветительской деятельности:</w:t>
      </w:r>
    </w:p>
    <w:p w:rsidR="00790391" w:rsidRDefault="00790391" w:rsidP="00BC5388">
      <w:pPr>
        <w:pStyle w:val="a6"/>
        <w:numPr>
          <w:ilvl w:val="0"/>
          <w:numId w:val="9"/>
        </w:numPr>
        <w:spacing w:after="20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Общешкольные, городские, областные, международные мероприятия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E4E41">
        <w:rPr>
          <w:rFonts w:ascii="Times New Roman" w:hAnsi="Times New Roman" w:cs="Times New Roman"/>
          <w:sz w:val="28"/>
          <w:szCs w:val="28"/>
        </w:rPr>
        <w:t>частие в фестивалях, мастер-классах</w:t>
      </w:r>
      <w:r>
        <w:rPr>
          <w:rFonts w:ascii="Times New Roman" w:hAnsi="Times New Roman" w:cs="Times New Roman"/>
          <w:sz w:val="28"/>
          <w:szCs w:val="28"/>
        </w:rPr>
        <w:t xml:space="preserve"> и т.д.) </w:t>
      </w:r>
    </w:p>
    <w:p w:rsidR="00790391" w:rsidRDefault="00790391" w:rsidP="00BC5388">
      <w:pPr>
        <w:pStyle w:val="a6"/>
        <w:numPr>
          <w:ilvl w:val="0"/>
          <w:numId w:val="9"/>
        </w:numPr>
        <w:spacing w:after="20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учреждений и организаций культуры (выставочных залов, музеев, творческих площадок и др.)</w:t>
      </w:r>
    </w:p>
    <w:p w:rsidR="00790391" w:rsidRDefault="00790391" w:rsidP="00BC5388">
      <w:pPr>
        <w:ind w:left="142"/>
        <w:rPr>
          <w:sz w:val="28"/>
          <w:szCs w:val="28"/>
        </w:rPr>
      </w:pPr>
      <w:r w:rsidRPr="007150AD">
        <w:rPr>
          <w:i/>
          <w:sz w:val="28"/>
          <w:szCs w:val="28"/>
        </w:rPr>
        <w:t>Праздничные мероприятия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участие в тематических выставках, конкурсах.</w:t>
      </w:r>
    </w:p>
    <w:p w:rsidR="00790391" w:rsidRDefault="00790391" w:rsidP="00BC5388">
      <w:pPr>
        <w:ind w:left="142"/>
        <w:rPr>
          <w:sz w:val="28"/>
          <w:szCs w:val="28"/>
        </w:rPr>
      </w:pPr>
      <w:r w:rsidRPr="007150AD">
        <w:rPr>
          <w:i/>
          <w:sz w:val="28"/>
          <w:szCs w:val="28"/>
        </w:rPr>
        <w:t>Тематическая неделя</w:t>
      </w:r>
      <w:r>
        <w:rPr>
          <w:b/>
          <w:sz w:val="28"/>
          <w:szCs w:val="28"/>
        </w:rPr>
        <w:t xml:space="preserve"> – </w:t>
      </w:r>
      <w:r w:rsidRPr="00C30C30">
        <w:rPr>
          <w:sz w:val="28"/>
          <w:szCs w:val="28"/>
        </w:rPr>
        <w:t>викторины, открытые уроки, проектная деятельность</w:t>
      </w:r>
      <w:r>
        <w:rPr>
          <w:sz w:val="28"/>
          <w:szCs w:val="28"/>
        </w:rPr>
        <w:t>.</w:t>
      </w:r>
    </w:p>
    <w:p w:rsidR="00790391" w:rsidRDefault="00790391" w:rsidP="00BC5388">
      <w:pPr>
        <w:ind w:left="142"/>
        <w:rPr>
          <w:sz w:val="28"/>
          <w:szCs w:val="28"/>
        </w:rPr>
      </w:pPr>
      <w:r w:rsidRPr="007150AD">
        <w:rPr>
          <w:i/>
          <w:sz w:val="28"/>
          <w:szCs w:val="28"/>
        </w:rPr>
        <w:t>Работа с родителями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просветительская работа среди родителей по вопросам художественно-эстетического образования и воспитания детей в форме </w:t>
      </w:r>
      <w:r>
        <w:rPr>
          <w:sz w:val="28"/>
          <w:szCs w:val="28"/>
        </w:rPr>
        <w:lastRenderedPageBreak/>
        <w:t xml:space="preserve">родительских собраний, тематических бесед, встреч с интересными людьми, </w:t>
      </w:r>
      <w:proofErr w:type="spellStart"/>
      <w:r>
        <w:rPr>
          <w:sz w:val="28"/>
          <w:szCs w:val="28"/>
        </w:rPr>
        <w:t>конкурсно-выставочные</w:t>
      </w:r>
      <w:proofErr w:type="spellEnd"/>
      <w:r>
        <w:rPr>
          <w:sz w:val="28"/>
          <w:szCs w:val="28"/>
        </w:rPr>
        <w:t xml:space="preserve"> мероприятия Школы.</w:t>
      </w:r>
    </w:p>
    <w:p w:rsidR="00790391" w:rsidRDefault="00790391" w:rsidP="00BC5388">
      <w:pPr>
        <w:ind w:left="142"/>
        <w:rPr>
          <w:sz w:val="28"/>
          <w:szCs w:val="28"/>
        </w:rPr>
      </w:pPr>
      <w:r w:rsidRPr="007150AD">
        <w:rPr>
          <w:i/>
          <w:sz w:val="28"/>
          <w:szCs w:val="28"/>
        </w:rPr>
        <w:t>Информационная работа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публикации в средствах массовой информации, на сайте школы. Оформление кабинетных и школьных стендов с фотографиями и итогами проведенных мероприятий;</w:t>
      </w:r>
    </w:p>
    <w:p w:rsidR="00790391" w:rsidRDefault="00790391" w:rsidP="00BC5388">
      <w:pPr>
        <w:ind w:left="142"/>
        <w:rPr>
          <w:sz w:val="28"/>
          <w:szCs w:val="28"/>
        </w:rPr>
      </w:pPr>
      <w:r w:rsidRPr="007150AD">
        <w:rPr>
          <w:i/>
          <w:sz w:val="28"/>
          <w:szCs w:val="28"/>
        </w:rPr>
        <w:t>Работа по повышению статуса и имиджа образовательного учреждения</w:t>
      </w:r>
      <w:r>
        <w:rPr>
          <w:sz w:val="28"/>
          <w:szCs w:val="28"/>
        </w:rPr>
        <w:t>;</w:t>
      </w:r>
    </w:p>
    <w:p w:rsidR="00790391" w:rsidRPr="007150AD" w:rsidRDefault="00790391" w:rsidP="00BC5388">
      <w:pPr>
        <w:ind w:left="142"/>
        <w:rPr>
          <w:i/>
          <w:sz w:val="28"/>
          <w:szCs w:val="28"/>
        </w:rPr>
      </w:pPr>
      <w:r w:rsidRPr="007150AD">
        <w:rPr>
          <w:i/>
          <w:sz w:val="28"/>
          <w:szCs w:val="28"/>
        </w:rPr>
        <w:t>Социальное партнерство.</w:t>
      </w:r>
    </w:p>
    <w:p w:rsidR="00790391" w:rsidRPr="00B56099" w:rsidRDefault="00790391" w:rsidP="00BC5388">
      <w:pPr>
        <w:pStyle w:val="a6"/>
        <w:spacing w:after="20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работа – </w:t>
      </w:r>
      <w:r>
        <w:rPr>
          <w:rFonts w:ascii="Times New Roman" w:hAnsi="Times New Roman" w:cs="Times New Roman"/>
          <w:sz w:val="28"/>
          <w:szCs w:val="28"/>
        </w:rPr>
        <w:t>основной вид образовательной деятельности, представляющий собой совокупность мероприятий, проводимых администрацией школы, преподавателями в целях овладения методами и приемами учебно-воспитательной работы, творческого применения их на уроках и во внеклассной работе, поиска новых наиболее рациональных и эффективных форм и методов организации проведения и обеспечения образовательного процесса.</w:t>
      </w:r>
    </w:p>
    <w:p w:rsidR="00790391" w:rsidRPr="007150AD" w:rsidRDefault="00790391" w:rsidP="00BC5388">
      <w:pPr>
        <w:pStyle w:val="a6"/>
        <w:spacing w:line="240" w:lineRule="auto"/>
        <w:ind w:left="142"/>
        <w:rPr>
          <w:rFonts w:ascii="Times New Roman" w:hAnsi="Times New Roman" w:cs="Times New Roman"/>
          <w:b/>
          <w:i/>
          <w:sz w:val="28"/>
          <w:szCs w:val="28"/>
        </w:rPr>
      </w:pPr>
      <w:r w:rsidRPr="007150AD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90391" w:rsidRDefault="00790391" w:rsidP="00BC5388">
      <w:pPr>
        <w:pStyle w:val="a6"/>
        <w:numPr>
          <w:ilvl w:val="0"/>
          <w:numId w:val="11"/>
        </w:numPr>
        <w:spacing w:after="200" w:line="240" w:lineRule="auto"/>
        <w:ind w:left="70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качественных изменений в организации и содержании методической работы;</w:t>
      </w:r>
    </w:p>
    <w:p w:rsidR="00790391" w:rsidRDefault="00790391" w:rsidP="00BC5388">
      <w:pPr>
        <w:pStyle w:val="a6"/>
        <w:numPr>
          <w:ilvl w:val="0"/>
          <w:numId w:val="11"/>
        </w:numPr>
        <w:spacing w:after="200" w:line="240" w:lineRule="auto"/>
        <w:ind w:left="70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каждому участнику образовательного процесса возможности самоутверждения в наиболее значимых для него сферах, обеспечение личного роста;</w:t>
      </w:r>
    </w:p>
    <w:p w:rsidR="00790391" w:rsidRDefault="00790391" w:rsidP="00BC5388">
      <w:pPr>
        <w:pStyle w:val="a6"/>
        <w:numPr>
          <w:ilvl w:val="0"/>
          <w:numId w:val="11"/>
        </w:numPr>
        <w:spacing w:after="200" w:line="240" w:lineRule="auto"/>
        <w:ind w:left="70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педагогического мастерства, распространение, обобщение и внедрение передового педагогического опыта;</w:t>
      </w:r>
    </w:p>
    <w:p w:rsidR="00790391" w:rsidRDefault="00790391" w:rsidP="00BC5388">
      <w:pPr>
        <w:pStyle w:val="a6"/>
        <w:numPr>
          <w:ilvl w:val="0"/>
          <w:numId w:val="11"/>
        </w:numPr>
        <w:spacing w:after="200" w:line="240" w:lineRule="auto"/>
        <w:ind w:left="70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педагогической квалификации работников Школы;</w:t>
      </w:r>
    </w:p>
    <w:p w:rsidR="00790391" w:rsidRDefault="00790391" w:rsidP="00BC5388">
      <w:pPr>
        <w:pStyle w:val="a6"/>
        <w:numPr>
          <w:ilvl w:val="0"/>
          <w:numId w:val="11"/>
        </w:numPr>
        <w:spacing w:after="200" w:line="240" w:lineRule="auto"/>
        <w:ind w:left="70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преподавателей потребности к занятию самообразованием через участие в творческих группах, аттестацию, проведение творческих отчетов, открытых уроков;</w:t>
      </w:r>
    </w:p>
    <w:p w:rsidR="00790391" w:rsidRDefault="00790391" w:rsidP="00BC5388">
      <w:pPr>
        <w:pStyle w:val="a6"/>
        <w:numPr>
          <w:ilvl w:val="0"/>
          <w:numId w:val="11"/>
        </w:numPr>
        <w:spacing w:after="200" w:line="240" w:lineRule="auto"/>
        <w:ind w:left="70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участие преподавателей в работе Школы педагогического мастерства;</w:t>
      </w:r>
    </w:p>
    <w:p w:rsidR="00790391" w:rsidRDefault="00790391" w:rsidP="00BC5388">
      <w:pPr>
        <w:pStyle w:val="a6"/>
        <w:numPr>
          <w:ilvl w:val="0"/>
          <w:numId w:val="11"/>
        </w:numPr>
        <w:spacing w:after="200" w:line="240" w:lineRule="auto"/>
        <w:ind w:left="70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образования посредством использования в работе новых информационных, художественно-педагогических технологий;</w:t>
      </w:r>
    </w:p>
    <w:p w:rsidR="00790391" w:rsidRDefault="00790391" w:rsidP="00BC5388">
      <w:pPr>
        <w:pStyle w:val="a6"/>
        <w:numPr>
          <w:ilvl w:val="0"/>
          <w:numId w:val="11"/>
        </w:numPr>
        <w:spacing w:after="200" w:line="240" w:lineRule="auto"/>
        <w:ind w:left="70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раскрытия способностей и творческого потенциала обучающихся;</w:t>
      </w:r>
    </w:p>
    <w:p w:rsidR="00790391" w:rsidRDefault="00790391" w:rsidP="00BC5388">
      <w:pPr>
        <w:pStyle w:val="a6"/>
        <w:numPr>
          <w:ilvl w:val="0"/>
          <w:numId w:val="11"/>
        </w:numPr>
        <w:spacing w:after="200" w:line="240" w:lineRule="auto"/>
        <w:ind w:left="70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внедрение в практику альтернативных и инновационных форм взаимодействия со школами, ДОУ и т.д.;</w:t>
      </w:r>
    </w:p>
    <w:p w:rsidR="00790391" w:rsidRDefault="00790391" w:rsidP="00BC5388">
      <w:pPr>
        <w:pStyle w:val="a6"/>
        <w:numPr>
          <w:ilvl w:val="0"/>
          <w:numId w:val="11"/>
        </w:numPr>
        <w:spacing w:after="200" w:line="240" w:lineRule="auto"/>
        <w:ind w:left="70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оптимизация форм распространения опыта школы (публикации, презентации, СМИ и т.д.)</w:t>
      </w:r>
    </w:p>
    <w:p w:rsidR="00B92EA4" w:rsidRPr="00BC5388" w:rsidRDefault="00790391" w:rsidP="00BC5388">
      <w:pPr>
        <w:pStyle w:val="a6"/>
        <w:numPr>
          <w:ilvl w:val="0"/>
          <w:numId w:val="11"/>
        </w:numPr>
        <w:spacing w:after="200" w:line="240" w:lineRule="auto"/>
        <w:ind w:left="709" w:hanging="14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обновление содержания образования и технологии обучения, в том числе развивающих,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информационных, в условиях современного социального заказа.</w:t>
      </w:r>
      <w:proofErr w:type="gramEnd"/>
    </w:p>
    <w:sectPr w:rsidR="00B92EA4" w:rsidRPr="00BC5388" w:rsidSect="00B92EA4">
      <w:pgSz w:w="11900" w:h="16838"/>
      <w:pgMar w:top="701" w:right="526" w:bottom="1440" w:left="1440" w:header="0" w:footer="0" w:gutter="0"/>
      <w:cols w:space="720" w:equalWidth="0">
        <w:col w:w="99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EFE84128"/>
    <w:lvl w:ilvl="0" w:tplc="0776968C">
      <w:start w:val="1"/>
      <w:numFmt w:val="bullet"/>
      <w:lvlText w:val="в"/>
      <w:lvlJc w:val="left"/>
    </w:lvl>
    <w:lvl w:ilvl="1" w:tplc="06346D28">
      <w:start w:val="1"/>
      <w:numFmt w:val="bullet"/>
      <w:lvlText w:val="В"/>
      <w:lvlJc w:val="left"/>
    </w:lvl>
    <w:lvl w:ilvl="2" w:tplc="2F6CA202">
      <w:numFmt w:val="decimal"/>
      <w:lvlText w:val=""/>
      <w:lvlJc w:val="left"/>
    </w:lvl>
    <w:lvl w:ilvl="3" w:tplc="CE82C844">
      <w:numFmt w:val="decimal"/>
      <w:lvlText w:val=""/>
      <w:lvlJc w:val="left"/>
    </w:lvl>
    <w:lvl w:ilvl="4" w:tplc="60D2F1B6">
      <w:numFmt w:val="decimal"/>
      <w:lvlText w:val=""/>
      <w:lvlJc w:val="left"/>
    </w:lvl>
    <w:lvl w:ilvl="5" w:tplc="7CA67D84">
      <w:numFmt w:val="decimal"/>
      <w:lvlText w:val=""/>
      <w:lvlJc w:val="left"/>
    </w:lvl>
    <w:lvl w:ilvl="6" w:tplc="CF30F794">
      <w:numFmt w:val="decimal"/>
      <w:lvlText w:val=""/>
      <w:lvlJc w:val="left"/>
    </w:lvl>
    <w:lvl w:ilvl="7" w:tplc="AD0ACB0E">
      <w:numFmt w:val="decimal"/>
      <w:lvlText w:val=""/>
      <w:lvlJc w:val="left"/>
    </w:lvl>
    <w:lvl w:ilvl="8" w:tplc="7ED05B04">
      <w:numFmt w:val="decimal"/>
      <w:lvlText w:val=""/>
      <w:lvlJc w:val="left"/>
    </w:lvl>
  </w:abstractNum>
  <w:abstractNum w:abstractNumId="1">
    <w:nsid w:val="00004509"/>
    <w:multiLevelType w:val="hybridMultilevel"/>
    <w:tmpl w:val="493CD818"/>
    <w:lvl w:ilvl="0" w:tplc="A484CA1C">
      <w:start w:val="22"/>
      <w:numFmt w:val="upperLetter"/>
      <w:lvlText w:val="%1."/>
      <w:lvlJc w:val="left"/>
    </w:lvl>
    <w:lvl w:ilvl="1" w:tplc="4FC8FC12">
      <w:numFmt w:val="decimal"/>
      <w:lvlText w:val=""/>
      <w:lvlJc w:val="left"/>
    </w:lvl>
    <w:lvl w:ilvl="2" w:tplc="037ACEC2">
      <w:numFmt w:val="decimal"/>
      <w:lvlText w:val=""/>
      <w:lvlJc w:val="left"/>
    </w:lvl>
    <w:lvl w:ilvl="3" w:tplc="7124DC06">
      <w:numFmt w:val="decimal"/>
      <w:lvlText w:val=""/>
      <w:lvlJc w:val="left"/>
    </w:lvl>
    <w:lvl w:ilvl="4" w:tplc="95A8D8B6">
      <w:numFmt w:val="decimal"/>
      <w:lvlText w:val=""/>
      <w:lvlJc w:val="left"/>
    </w:lvl>
    <w:lvl w:ilvl="5" w:tplc="6EE601D8">
      <w:numFmt w:val="decimal"/>
      <w:lvlText w:val=""/>
      <w:lvlJc w:val="left"/>
    </w:lvl>
    <w:lvl w:ilvl="6" w:tplc="301AE070">
      <w:numFmt w:val="decimal"/>
      <w:lvlText w:val=""/>
      <w:lvlJc w:val="left"/>
    </w:lvl>
    <w:lvl w:ilvl="7" w:tplc="A88EFF24">
      <w:numFmt w:val="decimal"/>
      <w:lvlText w:val=""/>
      <w:lvlJc w:val="left"/>
    </w:lvl>
    <w:lvl w:ilvl="8" w:tplc="9BD0E514">
      <w:numFmt w:val="decimal"/>
      <w:lvlText w:val=""/>
      <w:lvlJc w:val="left"/>
    </w:lvl>
  </w:abstractNum>
  <w:abstractNum w:abstractNumId="2">
    <w:nsid w:val="00004B40"/>
    <w:multiLevelType w:val="hybridMultilevel"/>
    <w:tmpl w:val="FCDC51EC"/>
    <w:lvl w:ilvl="0" w:tplc="1E807458">
      <w:start w:val="1"/>
      <w:numFmt w:val="bullet"/>
      <w:lvlText w:val="в"/>
      <w:lvlJc w:val="left"/>
    </w:lvl>
    <w:lvl w:ilvl="1" w:tplc="DC1E0C56">
      <w:start w:val="1"/>
      <w:numFmt w:val="bullet"/>
      <w:lvlText w:val="\endash "/>
      <w:lvlJc w:val="left"/>
    </w:lvl>
    <w:lvl w:ilvl="2" w:tplc="9F2E5854">
      <w:start w:val="1"/>
      <w:numFmt w:val="bullet"/>
      <w:lvlText w:val="2"/>
      <w:lvlJc w:val="left"/>
    </w:lvl>
    <w:lvl w:ilvl="3" w:tplc="F69EB8C0">
      <w:numFmt w:val="decimal"/>
      <w:lvlText w:val=""/>
      <w:lvlJc w:val="left"/>
    </w:lvl>
    <w:lvl w:ilvl="4" w:tplc="120232F6">
      <w:numFmt w:val="decimal"/>
      <w:lvlText w:val=""/>
      <w:lvlJc w:val="left"/>
    </w:lvl>
    <w:lvl w:ilvl="5" w:tplc="75F26534">
      <w:numFmt w:val="decimal"/>
      <w:lvlText w:val=""/>
      <w:lvlJc w:val="left"/>
    </w:lvl>
    <w:lvl w:ilvl="6" w:tplc="EBD4A3A4">
      <w:numFmt w:val="decimal"/>
      <w:lvlText w:val=""/>
      <w:lvlJc w:val="left"/>
    </w:lvl>
    <w:lvl w:ilvl="7" w:tplc="46EAF3BE">
      <w:numFmt w:val="decimal"/>
      <w:lvlText w:val=""/>
      <w:lvlJc w:val="left"/>
    </w:lvl>
    <w:lvl w:ilvl="8" w:tplc="69A6A1CA">
      <w:numFmt w:val="decimal"/>
      <w:lvlText w:val=""/>
      <w:lvlJc w:val="left"/>
    </w:lvl>
  </w:abstractNum>
  <w:abstractNum w:abstractNumId="3">
    <w:nsid w:val="00006B36"/>
    <w:multiLevelType w:val="hybridMultilevel"/>
    <w:tmpl w:val="7082AE64"/>
    <w:lvl w:ilvl="0" w:tplc="AD843DEC">
      <w:start w:val="1"/>
      <w:numFmt w:val="bullet"/>
      <w:lvlText w:val="и"/>
      <w:lvlJc w:val="left"/>
    </w:lvl>
    <w:lvl w:ilvl="1" w:tplc="DF24E40C">
      <w:start w:val="1"/>
      <w:numFmt w:val="bullet"/>
      <w:lvlText w:val=" "/>
      <w:lvlJc w:val="left"/>
    </w:lvl>
    <w:lvl w:ilvl="2" w:tplc="289AE08E">
      <w:numFmt w:val="decimal"/>
      <w:lvlText w:val=""/>
      <w:lvlJc w:val="left"/>
    </w:lvl>
    <w:lvl w:ilvl="3" w:tplc="5DF4BA40">
      <w:numFmt w:val="decimal"/>
      <w:lvlText w:val=""/>
      <w:lvlJc w:val="left"/>
    </w:lvl>
    <w:lvl w:ilvl="4" w:tplc="A3B4D48C">
      <w:numFmt w:val="decimal"/>
      <w:lvlText w:val=""/>
      <w:lvlJc w:val="left"/>
    </w:lvl>
    <w:lvl w:ilvl="5" w:tplc="AA4232A0">
      <w:numFmt w:val="decimal"/>
      <w:lvlText w:val=""/>
      <w:lvlJc w:val="left"/>
    </w:lvl>
    <w:lvl w:ilvl="6" w:tplc="7C88048E">
      <w:numFmt w:val="decimal"/>
      <w:lvlText w:val=""/>
      <w:lvlJc w:val="left"/>
    </w:lvl>
    <w:lvl w:ilvl="7" w:tplc="01BE40E4">
      <w:numFmt w:val="decimal"/>
      <w:lvlText w:val=""/>
      <w:lvlJc w:val="left"/>
    </w:lvl>
    <w:lvl w:ilvl="8" w:tplc="E4786A44">
      <w:numFmt w:val="decimal"/>
      <w:lvlText w:val=""/>
      <w:lvlJc w:val="left"/>
    </w:lvl>
  </w:abstractNum>
  <w:abstractNum w:abstractNumId="4">
    <w:nsid w:val="00006E5D"/>
    <w:multiLevelType w:val="hybridMultilevel"/>
    <w:tmpl w:val="5D90DEAE"/>
    <w:lvl w:ilvl="0" w:tplc="3E162CAE">
      <w:start w:val="1"/>
      <w:numFmt w:val="bullet"/>
      <w:lvlText w:val="С"/>
      <w:lvlJc w:val="left"/>
    </w:lvl>
    <w:lvl w:ilvl="1" w:tplc="71C06AD2">
      <w:numFmt w:val="decimal"/>
      <w:lvlText w:val=""/>
      <w:lvlJc w:val="left"/>
    </w:lvl>
    <w:lvl w:ilvl="2" w:tplc="82AC85A6">
      <w:numFmt w:val="decimal"/>
      <w:lvlText w:val=""/>
      <w:lvlJc w:val="left"/>
    </w:lvl>
    <w:lvl w:ilvl="3" w:tplc="8FCE3860">
      <w:numFmt w:val="decimal"/>
      <w:lvlText w:val=""/>
      <w:lvlJc w:val="left"/>
    </w:lvl>
    <w:lvl w:ilvl="4" w:tplc="3FB8CC34">
      <w:numFmt w:val="decimal"/>
      <w:lvlText w:val=""/>
      <w:lvlJc w:val="left"/>
    </w:lvl>
    <w:lvl w:ilvl="5" w:tplc="66484DE4">
      <w:numFmt w:val="decimal"/>
      <w:lvlText w:val=""/>
      <w:lvlJc w:val="left"/>
    </w:lvl>
    <w:lvl w:ilvl="6" w:tplc="9306EA94">
      <w:numFmt w:val="decimal"/>
      <w:lvlText w:val=""/>
      <w:lvlJc w:val="left"/>
    </w:lvl>
    <w:lvl w:ilvl="7" w:tplc="DFDCB7EC">
      <w:numFmt w:val="decimal"/>
      <w:lvlText w:val=""/>
      <w:lvlJc w:val="left"/>
    </w:lvl>
    <w:lvl w:ilvl="8" w:tplc="4B348C3E">
      <w:numFmt w:val="decimal"/>
      <w:lvlText w:val=""/>
      <w:lvlJc w:val="left"/>
    </w:lvl>
  </w:abstractNum>
  <w:abstractNum w:abstractNumId="5">
    <w:nsid w:val="0000759A"/>
    <w:multiLevelType w:val="hybridMultilevel"/>
    <w:tmpl w:val="35902D0A"/>
    <w:lvl w:ilvl="0" w:tplc="4DC28F26">
      <w:start w:val="1"/>
      <w:numFmt w:val="bullet"/>
      <w:lvlText w:val="В"/>
      <w:lvlJc w:val="left"/>
    </w:lvl>
    <w:lvl w:ilvl="1" w:tplc="456E144E">
      <w:numFmt w:val="decimal"/>
      <w:lvlText w:val=""/>
      <w:lvlJc w:val="left"/>
    </w:lvl>
    <w:lvl w:ilvl="2" w:tplc="61381162">
      <w:numFmt w:val="decimal"/>
      <w:lvlText w:val=""/>
      <w:lvlJc w:val="left"/>
    </w:lvl>
    <w:lvl w:ilvl="3" w:tplc="264A632A">
      <w:numFmt w:val="decimal"/>
      <w:lvlText w:val=""/>
      <w:lvlJc w:val="left"/>
    </w:lvl>
    <w:lvl w:ilvl="4" w:tplc="DB9C91E4">
      <w:numFmt w:val="decimal"/>
      <w:lvlText w:val=""/>
      <w:lvlJc w:val="left"/>
    </w:lvl>
    <w:lvl w:ilvl="5" w:tplc="6EAE7038">
      <w:numFmt w:val="decimal"/>
      <w:lvlText w:val=""/>
      <w:lvlJc w:val="left"/>
    </w:lvl>
    <w:lvl w:ilvl="6" w:tplc="739CC3E2">
      <w:numFmt w:val="decimal"/>
      <w:lvlText w:val=""/>
      <w:lvlJc w:val="left"/>
    </w:lvl>
    <w:lvl w:ilvl="7" w:tplc="61D6E95C">
      <w:numFmt w:val="decimal"/>
      <w:lvlText w:val=""/>
      <w:lvlJc w:val="left"/>
    </w:lvl>
    <w:lvl w:ilvl="8" w:tplc="0D12C67A">
      <w:numFmt w:val="decimal"/>
      <w:lvlText w:val=""/>
      <w:lvlJc w:val="left"/>
    </w:lvl>
  </w:abstractNum>
  <w:abstractNum w:abstractNumId="6">
    <w:nsid w:val="0000767D"/>
    <w:multiLevelType w:val="hybridMultilevel"/>
    <w:tmpl w:val="B77CC786"/>
    <w:lvl w:ilvl="0" w:tplc="F08A8486">
      <w:start w:val="9"/>
      <w:numFmt w:val="upperLetter"/>
      <w:lvlText w:val="%1."/>
      <w:lvlJc w:val="left"/>
    </w:lvl>
    <w:lvl w:ilvl="1" w:tplc="746CC6C8">
      <w:numFmt w:val="decimal"/>
      <w:lvlText w:val=""/>
      <w:lvlJc w:val="left"/>
    </w:lvl>
    <w:lvl w:ilvl="2" w:tplc="936AAED2">
      <w:numFmt w:val="decimal"/>
      <w:lvlText w:val=""/>
      <w:lvlJc w:val="left"/>
    </w:lvl>
    <w:lvl w:ilvl="3" w:tplc="28349DE8">
      <w:numFmt w:val="decimal"/>
      <w:lvlText w:val=""/>
      <w:lvlJc w:val="left"/>
    </w:lvl>
    <w:lvl w:ilvl="4" w:tplc="50540450">
      <w:numFmt w:val="decimal"/>
      <w:lvlText w:val=""/>
      <w:lvlJc w:val="left"/>
    </w:lvl>
    <w:lvl w:ilvl="5" w:tplc="D868BE76">
      <w:numFmt w:val="decimal"/>
      <w:lvlText w:val=""/>
      <w:lvlJc w:val="left"/>
    </w:lvl>
    <w:lvl w:ilvl="6" w:tplc="308A9900">
      <w:numFmt w:val="decimal"/>
      <w:lvlText w:val=""/>
      <w:lvlJc w:val="left"/>
    </w:lvl>
    <w:lvl w:ilvl="7" w:tplc="30F235A8">
      <w:numFmt w:val="decimal"/>
      <w:lvlText w:val=""/>
      <w:lvlJc w:val="left"/>
    </w:lvl>
    <w:lvl w:ilvl="8" w:tplc="E448574A">
      <w:numFmt w:val="decimal"/>
      <w:lvlText w:val=""/>
      <w:lvlJc w:val="left"/>
    </w:lvl>
  </w:abstractNum>
  <w:abstractNum w:abstractNumId="7">
    <w:nsid w:val="021E5C27"/>
    <w:multiLevelType w:val="hybridMultilevel"/>
    <w:tmpl w:val="34EA59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0D372B6"/>
    <w:multiLevelType w:val="hybridMultilevel"/>
    <w:tmpl w:val="F84AC1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8D6821"/>
    <w:multiLevelType w:val="hybridMultilevel"/>
    <w:tmpl w:val="078852A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2022C27"/>
    <w:multiLevelType w:val="hybridMultilevel"/>
    <w:tmpl w:val="4020650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28A7D50"/>
    <w:multiLevelType w:val="hybridMultilevel"/>
    <w:tmpl w:val="7C1807B4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2">
    <w:nsid w:val="742C7B36"/>
    <w:multiLevelType w:val="hybridMultilevel"/>
    <w:tmpl w:val="174C0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967554"/>
    <w:multiLevelType w:val="multilevel"/>
    <w:tmpl w:val="1A52210E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D8E16F9"/>
    <w:multiLevelType w:val="hybridMultilevel"/>
    <w:tmpl w:val="1AFEF782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5">
    <w:nsid w:val="7DC11DC2"/>
    <w:multiLevelType w:val="hybridMultilevel"/>
    <w:tmpl w:val="A106D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3"/>
  </w:num>
  <w:num w:numId="9">
    <w:abstractNumId w:val="11"/>
  </w:num>
  <w:num w:numId="10">
    <w:abstractNumId w:val="10"/>
  </w:num>
  <w:num w:numId="11">
    <w:abstractNumId w:val="14"/>
  </w:num>
  <w:num w:numId="12">
    <w:abstractNumId w:val="8"/>
  </w:num>
  <w:num w:numId="13">
    <w:abstractNumId w:val="7"/>
  </w:num>
  <w:num w:numId="14">
    <w:abstractNumId w:val="9"/>
  </w:num>
  <w:num w:numId="15">
    <w:abstractNumId w:val="15"/>
  </w:num>
  <w:num w:numId="16">
    <w:abstractNumId w:val="1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92EA4"/>
    <w:rsid w:val="00142604"/>
    <w:rsid w:val="00193A62"/>
    <w:rsid w:val="00275DF3"/>
    <w:rsid w:val="00294800"/>
    <w:rsid w:val="003A2C10"/>
    <w:rsid w:val="004F0827"/>
    <w:rsid w:val="0072153F"/>
    <w:rsid w:val="00747E54"/>
    <w:rsid w:val="00790391"/>
    <w:rsid w:val="007F1E9E"/>
    <w:rsid w:val="008102B7"/>
    <w:rsid w:val="009168AB"/>
    <w:rsid w:val="009E2BAD"/>
    <w:rsid w:val="00A81A2E"/>
    <w:rsid w:val="00B92EA4"/>
    <w:rsid w:val="00BA24EF"/>
    <w:rsid w:val="00BC5388"/>
    <w:rsid w:val="00C436C3"/>
    <w:rsid w:val="00E8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A4"/>
  </w:style>
  <w:style w:type="paragraph" w:styleId="2">
    <w:name w:val="heading 2"/>
    <w:basedOn w:val="a"/>
    <w:next w:val="a"/>
    <w:link w:val="20"/>
    <w:uiPriority w:val="9"/>
    <w:unhideWhenUsed/>
    <w:qFormat/>
    <w:rsid w:val="004F0827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9168AB"/>
    <w:pPr>
      <w:widowControl w:val="0"/>
      <w:autoSpaceDE w:val="0"/>
      <w:autoSpaceDN w:val="0"/>
      <w:ind w:left="220"/>
      <w:jc w:val="both"/>
    </w:pPr>
    <w:rPr>
      <w:rFonts w:eastAsia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9168AB"/>
    <w:rPr>
      <w:rFonts w:eastAsia="Times New Roman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F0827"/>
    <w:rPr>
      <w:rFonts w:ascii="Cambria" w:eastAsia="Times New Roman" w:hAnsi="Cambria"/>
      <w:b/>
      <w:bCs/>
      <w:i/>
      <w:iCs/>
      <w:sz w:val="28"/>
      <w:szCs w:val="28"/>
    </w:rPr>
  </w:style>
  <w:style w:type="table" w:customStyle="1" w:styleId="TableGrid">
    <w:name w:val="TableGrid"/>
    <w:rsid w:val="004F0827"/>
    <w:rPr>
      <w:rFonts w:asciiTheme="minorHAnsi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4F0827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Heading1">
    <w:name w:val="Heading 1"/>
    <w:basedOn w:val="a"/>
    <w:uiPriority w:val="1"/>
    <w:qFormat/>
    <w:rsid w:val="00BC5388"/>
    <w:pPr>
      <w:widowControl w:val="0"/>
      <w:autoSpaceDE w:val="0"/>
      <w:autoSpaceDN w:val="0"/>
      <w:ind w:left="1703"/>
      <w:jc w:val="center"/>
      <w:outlineLvl w:val="1"/>
    </w:pPr>
    <w:rPr>
      <w:rFonts w:eastAsia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15</Pages>
  <Words>4491</Words>
  <Characters>25603</Characters>
  <Application>Microsoft Office Word</Application>
  <DocSecurity>0</DocSecurity>
  <Lines>213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ToMoC</cp:lastModifiedBy>
  <cp:revision>13</cp:revision>
  <cp:lastPrinted>2021-02-20T13:36:00Z</cp:lastPrinted>
  <dcterms:created xsi:type="dcterms:W3CDTF">2021-02-19T15:04:00Z</dcterms:created>
  <dcterms:modified xsi:type="dcterms:W3CDTF">2021-03-10T12:35:00Z</dcterms:modified>
</cp:coreProperties>
</file>